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B10369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</w:t>
      </w:r>
      <w:r w:rsidR="00311FF8">
        <w:rPr>
          <w:rFonts w:ascii="Times New Roman" w:hAnsi="Times New Roman" w:cs="Times New Roman"/>
          <w:sz w:val="24"/>
          <w:szCs w:val="24"/>
        </w:rPr>
        <w:t>3</w:t>
      </w:r>
      <w:r w:rsidRPr="00347AFD">
        <w:rPr>
          <w:rFonts w:ascii="Times New Roman" w:hAnsi="Times New Roman" w:cs="Times New Roman"/>
          <w:sz w:val="24"/>
          <w:szCs w:val="24"/>
        </w:rPr>
        <w:t>-202</w:t>
      </w:r>
      <w:r w:rsidR="00311FF8">
        <w:rPr>
          <w:rFonts w:ascii="Times New Roman" w:hAnsi="Times New Roman" w:cs="Times New Roman"/>
          <w:sz w:val="24"/>
          <w:szCs w:val="24"/>
        </w:rPr>
        <w:t>4</w:t>
      </w:r>
      <w:r w:rsidRPr="00347AF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8B4111" w:rsidRPr="00B71431" w:rsidRDefault="0002073D" w:rsidP="008B4111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17" w:lineRule="exact"/>
        <w:jc w:val="center"/>
        <w:rPr>
          <w:spacing w:val="-3"/>
          <w:sz w:val="24"/>
          <w:szCs w:val="24"/>
        </w:rPr>
      </w:pPr>
      <w:r w:rsidRPr="008B4111">
        <w:rPr>
          <w:sz w:val="24"/>
          <w:szCs w:val="24"/>
        </w:rPr>
        <w:t>ОП.</w:t>
      </w:r>
      <w:r w:rsidR="008B4111" w:rsidRPr="008B4111">
        <w:rPr>
          <w:sz w:val="24"/>
          <w:szCs w:val="24"/>
        </w:rPr>
        <w:t>05</w:t>
      </w:r>
      <w:r>
        <w:t xml:space="preserve"> </w:t>
      </w:r>
      <w:r w:rsidR="008B4111" w:rsidRPr="00B71431">
        <w:rPr>
          <w:spacing w:val="-1"/>
          <w:sz w:val="24"/>
          <w:szCs w:val="24"/>
        </w:rPr>
        <w:t>«Анализ финансово-хозяйственной деятельности»</w:t>
      </w:r>
    </w:p>
    <w:p w:rsidR="00A1341B" w:rsidRPr="00347AFD" w:rsidRDefault="00A1341B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753EBE" w:rsidRPr="00A1341B" w:rsidRDefault="00157408" w:rsidP="00361526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Рабочая программа </w:t>
            </w:r>
            <w:r w:rsidR="00347AFD" w:rsidRPr="00A1341B">
              <w:rPr>
                <w:sz w:val="24"/>
                <w:szCs w:val="24"/>
              </w:rPr>
              <w:t xml:space="preserve">общепрофессиональной дисциплины </w:t>
            </w:r>
            <w:r w:rsidR="008B4111" w:rsidRPr="00B71431">
              <w:rPr>
                <w:spacing w:val="-1"/>
                <w:sz w:val="24"/>
                <w:szCs w:val="24"/>
              </w:rPr>
              <w:t xml:space="preserve">«Анализ финансово-хозяйственной </w:t>
            </w:r>
            <w:proofErr w:type="gramStart"/>
            <w:r w:rsidR="008B4111" w:rsidRPr="00B71431">
              <w:rPr>
                <w:spacing w:val="-1"/>
                <w:sz w:val="24"/>
                <w:szCs w:val="24"/>
              </w:rPr>
              <w:t>деятельности»</w:t>
            </w:r>
            <w:r w:rsidR="008B4111">
              <w:rPr>
                <w:spacing w:val="-1"/>
                <w:sz w:val="24"/>
                <w:szCs w:val="24"/>
              </w:rPr>
              <w:t xml:space="preserve"> </w:t>
            </w:r>
            <w:r w:rsidR="00A1341B" w:rsidRPr="00A1341B">
              <w:t xml:space="preserve"> </w:t>
            </w:r>
            <w:r w:rsidRPr="00A1341B">
              <w:rPr>
                <w:sz w:val="24"/>
                <w:szCs w:val="24"/>
              </w:rPr>
              <w:t>предназначена</w:t>
            </w:r>
            <w:proofErr w:type="gramEnd"/>
            <w:r w:rsidRPr="00A1341B">
              <w:rPr>
                <w:sz w:val="24"/>
                <w:szCs w:val="24"/>
              </w:rPr>
              <w:t xml:space="preserve"> для </w:t>
            </w:r>
            <w:r w:rsidR="008B4111">
              <w:rPr>
                <w:sz w:val="24"/>
                <w:szCs w:val="24"/>
              </w:rPr>
              <w:t>реали</w:t>
            </w:r>
            <w:r w:rsidRPr="00A1341B">
              <w:rPr>
                <w:sz w:val="24"/>
                <w:szCs w:val="24"/>
              </w:rPr>
              <w:t xml:space="preserve">зации образовательной программы среднего </w:t>
            </w:r>
            <w:r w:rsidR="00361526">
              <w:rPr>
                <w:sz w:val="24"/>
                <w:szCs w:val="24"/>
              </w:rPr>
              <w:t xml:space="preserve">профессионального </w:t>
            </w:r>
            <w:r w:rsidRPr="00A1341B">
              <w:rPr>
                <w:sz w:val="24"/>
                <w:szCs w:val="24"/>
              </w:rPr>
              <w:t xml:space="preserve">образования в пределах освоения образовательной </w:t>
            </w:r>
            <w:r w:rsidR="008B4111">
              <w:rPr>
                <w:sz w:val="24"/>
                <w:szCs w:val="24"/>
              </w:rPr>
              <w:t>п</w:t>
            </w:r>
            <w:r w:rsidR="008B4111" w:rsidRPr="00B71431">
              <w:rPr>
                <w:spacing w:val="-3"/>
                <w:sz w:val="24"/>
                <w:szCs w:val="24"/>
              </w:rPr>
              <w:t xml:space="preserve">о специальности </w:t>
            </w:r>
            <w:r w:rsidR="008B4111">
              <w:rPr>
                <w:spacing w:val="-3"/>
                <w:sz w:val="24"/>
                <w:szCs w:val="24"/>
              </w:rPr>
              <w:t>3</w:t>
            </w:r>
            <w:r w:rsidR="008B4111" w:rsidRPr="00875784">
              <w:rPr>
                <w:spacing w:val="-3"/>
                <w:sz w:val="24"/>
                <w:szCs w:val="24"/>
              </w:rPr>
              <w:t>8.02.07 «Банковское дело»</w:t>
            </w:r>
            <w:r w:rsidR="008B4111">
              <w:rPr>
                <w:spacing w:val="-3"/>
                <w:sz w:val="24"/>
                <w:szCs w:val="24"/>
              </w:rPr>
              <w:t xml:space="preserve"> </w:t>
            </w:r>
            <w:r w:rsidRPr="00A1341B">
              <w:rPr>
                <w:sz w:val="24"/>
                <w:szCs w:val="24"/>
              </w:rPr>
              <w:t xml:space="preserve">на базе основного </w:t>
            </w:r>
            <w:r w:rsidR="00361526">
              <w:rPr>
                <w:sz w:val="24"/>
                <w:szCs w:val="24"/>
              </w:rPr>
              <w:t>профессионального</w:t>
            </w:r>
            <w:r w:rsidRPr="00A1341B">
              <w:rPr>
                <w:sz w:val="24"/>
                <w:szCs w:val="24"/>
              </w:rPr>
              <w:t xml:space="preserve"> образования.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A1341B" w:rsidRDefault="00157408" w:rsidP="00361526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63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В учебных планах место учебной дисциплины </w:t>
            </w:r>
            <w:r w:rsidR="008B4111" w:rsidRPr="00B71431">
              <w:rPr>
                <w:spacing w:val="-1"/>
                <w:sz w:val="24"/>
                <w:szCs w:val="24"/>
              </w:rPr>
              <w:t xml:space="preserve">«Анализ финансово-хозяйственной </w:t>
            </w:r>
            <w:proofErr w:type="gramStart"/>
            <w:r w:rsidR="008B4111" w:rsidRPr="00B71431">
              <w:rPr>
                <w:spacing w:val="-1"/>
                <w:sz w:val="24"/>
                <w:szCs w:val="24"/>
              </w:rPr>
              <w:t>деятельности»</w:t>
            </w:r>
            <w:r w:rsidR="008B4111">
              <w:rPr>
                <w:spacing w:val="-1"/>
                <w:sz w:val="24"/>
                <w:szCs w:val="24"/>
              </w:rPr>
              <w:t xml:space="preserve"> </w:t>
            </w:r>
            <w:r w:rsidR="00A1341B" w:rsidRPr="00A1341B">
              <w:t xml:space="preserve"> </w:t>
            </w:r>
            <w:r w:rsidRPr="00A1341B">
              <w:rPr>
                <w:sz w:val="24"/>
                <w:szCs w:val="24"/>
              </w:rPr>
              <w:t>определено</w:t>
            </w:r>
            <w:proofErr w:type="gramEnd"/>
            <w:r w:rsidRPr="00A1341B">
              <w:rPr>
                <w:sz w:val="24"/>
                <w:szCs w:val="24"/>
              </w:rPr>
              <w:t xml:space="preserve"> в составе базовых </w:t>
            </w:r>
            <w:r w:rsidR="00347AFD" w:rsidRPr="00A1341B">
              <w:rPr>
                <w:sz w:val="24"/>
                <w:szCs w:val="24"/>
              </w:rPr>
              <w:t>общепрофессиона</w:t>
            </w:r>
            <w:r w:rsidRPr="00A1341B">
              <w:rPr>
                <w:sz w:val="24"/>
                <w:szCs w:val="24"/>
              </w:rPr>
              <w:t xml:space="preserve">льных дисциплин, формируемых из обязательных предметных областей ФГОС среднего </w:t>
            </w:r>
            <w:r w:rsidR="00361526">
              <w:rPr>
                <w:sz w:val="24"/>
                <w:szCs w:val="24"/>
              </w:rPr>
              <w:t>профессионального</w:t>
            </w:r>
            <w:r w:rsidRPr="00A1341B">
              <w:rPr>
                <w:sz w:val="24"/>
                <w:szCs w:val="24"/>
              </w:rPr>
              <w:t xml:space="preserve"> образования, для специальностей СПО социально-экономического профиля профессиональ</w:t>
            </w:r>
            <w:r w:rsidR="00BA72EC" w:rsidRPr="00A1341B">
              <w:rPr>
                <w:sz w:val="24"/>
                <w:szCs w:val="24"/>
              </w:rPr>
              <w:t>но</w:t>
            </w:r>
            <w:r w:rsidRPr="00A1341B">
              <w:rPr>
                <w:sz w:val="24"/>
                <w:szCs w:val="24"/>
              </w:rPr>
              <w:t xml:space="preserve">го образования.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8B4111" w:rsidRDefault="008B4111" w:rsidP="008B4111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pacing w:val="-1"/>
                <w:sz w:val="24"/>
                <w:szCs w:val="24"/>
              </w:rPr>
            </w:pPr>
            <w:r w:rsidRPr="0041797A">
              <w:rPr>
                <w:sz w:val="24"/>
                <w:szCs w:val="24"/>
              </w:rPr>
              <w:t xml:space="preserve">Количество часов по учебному плану: обязательная аудиторная учебная нагрузка </w:t>
            </w:r>
            <w:r w:rsidRPr="0041797A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56</w:t>
            </w:r>
            <w:r w:rsidRPr="0041797A"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в</w:t>
            </w:r>
            <w:r w:rsidRPr="0041797A">
              <w:rPr>
                <w:sz w:val="22"/>
                <w:szCs w:val="22"/>
              </w:rPr>
              <w:t xml:space="preserve"> том числе: теоретических </w:t>
            </w:r>
            <w:r w:rsidRPr="0041797A">
              <w:rPr>
                <w:spacing w:val="-1"/>
                <w:sz w:val="22"/>
                <w:szCs w:val="22"/>
              </w:rPr>
              <w:t>– 3</w:t>
            </w:r>
            <w:r>
              <w:rPr>
                <w:spacing w:val="-1"/>
                <w:sz w:val="22"/>
                <w:szCs w:val="22"/>
              </w:rPr>
              <w:t>2</w:t>
            </w:r>
            <w:r w:rsidRPr="0041797A">
              <w:rPr>
                <w:spacing w:val="-1"/>
                <w:sz w:val="22"/>
                <w:szCs w:val="22"/>
              </w:rPr>
              <w:t>,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8B4111">
              <w:rPr>
                <w:sz w:val="24"/>
                <w:szCs w:val="24"/>
              </w:rPr>
              <w:t>практических</w:t>
            </w:r>
            <w:r>
              <w:rPr>
                <w:spacing w:val="-1"/>
                <w:sz w:val="24"/>
                <w:szCs w:val="24"/>
              </w:rPr>
              <w:t xml:space="preserve"> – 24 часов, </w:t>
            </w:r>
          </w:p>
          <w:p w:rsidR="00753EBE" w:rsidRPr="00A1341B" w:rsidRDefault="00157408" w:rsidP="008B4111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34"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2273DB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0D50A5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Содержание и задачи анализа финансово-хозяйственной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 Содержание и задачи анализа финансово-хозяйственной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Планирование аналитической работы. Информационное и металогическое обеспечение анализа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 Планирование аналитической работы. Информационное и металогическое обеспечение анализа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3. Методика комплексного анализа 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3.1. Анализ производства и реализации продукции. Анализ качества продукции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Тема3.2.Анализ состояния и эффективного использования производственных фондов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3.3. Анализ эффективности использования оборотных средств и материальных ресурсов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Тема3.4.Анализ</w:t>
            </w: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обеспеченности предприятия трудовыми ресурсами. Анализ производительности труда и трудоемкости. Анализ фонда заработной платы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3.5. Анализ общей суммы затрат на производство продукции.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3.6. Анализ финансовых результатов от реализации продукции,  услуг и рентабельности предприятия. Анализ состава и динамики прибыли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 Понятие, значение и задачи финансового состояния предприятия и его финансовой устойчивости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4.1. Понятие, значение и задачи</w:t>
            </w:r>
            <w:r w:rsidRPr="00A1341B">
              <w:rPr>
                <w:rFonts w:ascii="Times New Roman" w:eastAsia="Calibri" w:hAnsi="Times New Roman" w:cs="Times New Roman"/>
                <w:bCs/>
              </w:rPr>
              <w:t xml:space="preserve"> финансового</w:t>
            </w:r>
            <w:r w:rsidRPr="00A1341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1341B">
              <w:rPr>
                <w:rFonts w:ascii="Times New Roman" w:eastAsia="Calibri" w:hAnsi="Times New Roman" w:cs="Times New Roman"/>
                <w:bCs/>
              </w:rPr>
              <w:t>состояния предприятия и его финансовой устойчивости</w:t>
            </w:r>
          </w:p>
        </w:tc>
      </w:tr>
      <w:tr w:rsidR="00753EBE" w:rsidRPr="00361526" w:rsidTr="00BA72EC">
        <w:tc>
          <w:tcPr>
            <w:tcW w:w="537" w:type="dxa"/>
          </w:tcPr>
          <w:p w:rsidR="00753EBE" w:rsidRPr="00347AFD" w:rsidRDefault="002273DB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753EBE" w:rsidRPr="00A1341B" w:rsidRDefault="00157408" w:rsidP="008B4111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</w:t>
            </w:r>
            <w:bookmarkStart w:id="0" w:name="_GoBack"/>
            <w:bookmarkEnd w:id="0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A1341B" w:rsidRDefault="00F86A61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34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A1341B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(ЭБС </w:t>
            </w:r>
            <w:r w:rsidRPr="00A1341B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2273DB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A1341B" w:rsidRDefault="00CE559A" w:rsidP="008B411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2273DB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753EBE" w:rsidRPr="00A1341B" w:rsidRDefault="00772CD4" w:rsidP="008B411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2073D"/>
    <w:rsid w:val="000822C5"/>
    <w:rsid w:val="000D50A5"/>
    <w:rsid w:val="000F2BB1"/>
    <w:rsid w:val="001022DB"/>
    <w:rsid w:val="001534FE"/>
    <w:rsid w:val="00157408"/>
    <w:rsid w:val="00185897"/>
    <w:rsid w:val="00200223"/>
    <w:rsid w:val="002273DB"/>
    <w:rsid w:val="0024376A"/>
    <w:rsid w:val="00246AB8"/>
    <w:rsid w:val="002D3C84"/>
    <w:rsid w:val="003106CD"/>
    <w:rsid w:val="00311FF8"/>
    <w:rsid w:val="00346A62"/>
    <w:rsid w:val="00347AFD"/>
    <w:rsid w:val="00361526"/>
    <w:rsid w:val="0038060F"/>
    <w:rsid w:val="00455ACC"/>
    <w:rsid w:val="00527021"/>
    <w:rsid w:val="00527D9C"/>
    <w:rsid w:val="0054492C"/>
    <w:rsid w:val="005C4036"/>
    <w:rsid w:val="00635024"/>
    <w:rsid w:val="00661278"/>
    <w:rsid w:val="006960F1"/>
    <w:rsid w:val="006C5D2B"/>
    <w:rsid w:val="006D40A0"/>
    <w:rsid w:val="006E1E51"/>
    <w:rsid w:val="00753EBE"/>
    <w:rsid w:val="00761F36"/>
    <w:rsid w:val="00772CD4"/>
    <w:rsid w:val="00775DA7"/>
    <w:rsid w:val="00790909"/>
    <w:rsid w:val="00797135"/>
    <w:rsid w:val="00865015"/>
    <w:rsid w:val="008712CF"/>
    <w:rsid w:val="008728B1"/>
    <w:rsid w:val="008B4111"/>
    <w:rsid w:val="00907D5F"/>
    <w:rsid w:val="00967C70"/>
    <w:rsid w:val="009B3741"/>
    <w:rsid w:val="009B777D"/>
    <w:rsid w:val="009C1EDB"/>
    <w:rsid w:val="009C27E0"/>
    <w:rsid w:val="00A1341B"/>
    <w:rsid w:val="00A203D6"/>
    <w:rsid w:val="00A32E0A"/>
    <w:rsid w:val="00A964F1"/>
    <w:rsid w:val="00B04EFB"/>
    <w:rsid w:val="00B10369"/>
    <w:rsid w:val="00B34574"/>
    <w:rsid w:val="00B41D0B"/>
    <w:rsid w:val="00B4243D"/>
    <w:rsid w:val="00B66CAE"/>
    <w:rsid w:val="00BA72EC"/>
    <w:rsid w:val="00C16CD8"/>
    <w:rsid w:val="00C73208"/>
    <w:rsid w:val="00CE559A"/>
    <w:rsid w:val="00D41636"/>
    <w:rsid w:val="00D8537B"/>
    <w:rsid w:val="00DA11CF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DDDA4-F907-4BCC-B965-40607BCD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  <w:style w:type="paragraph" w:customStyle="1" w:styleId="1">
    <w:name w:val="Обычный1"/>
    <w:rsid w:val="00B04EF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111</cp:revision>
  <cp:lastPrinted>2024-09-10T12:56:00Z</cp:lastPrinted>
  <dcterms:created xsi:type="dcterms:W3CDTF">2015-10-06T22:21:00Z</dcterms:created>
  <dcterms:modified xsi:type="dcterms:W3CDTF">2024-09-11T12:25:00Z</dcterms:modified>
</cp:coreProperties>
</file>