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80A308" w14:textId="2AE76370" w:rsidR="00B10369" w:rsidRPr="00F92EB1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92EB1">
        <w:rPr>
          <w:rFonts w:ascii="Times New Roman" w:hAnsi="Times New Roman" w:cs="Times New Roman"/>
          <w:b/>
          <w:sz w:val="24"/>
          <w:szCs w:val="24"/>
        </w:rPr>
        <w:t>202</w:t>
      </w:r>
      <w:r w:rsidR="009F7D86">
        <w:rPr>
          <w:rFonts w:ascii="Times New Roman" w:hAnsi="Times New Roman" w:cs="Times New Roman"/>
          <w:b/>
          <w:sz w:val="24"/>
          <w:szCs w:val="24"/>
        </w:rPr>
        <w:t>3-</w:t>
      </w:r>
      <w:r w:rsidRPr="00F92EB1">
        <w:rPr>
          <w:rFonts w:ascii="Times New Roman" w:hAnsi="Times New Roman" w:cs="Times New Roman"/>
          <w:b/>
          <w:sz w:val="24"/>
          <w:szCs w:val="24"/>
        </w:rPr>
        <w:t>202</w:t>
      </w:r>
      <w:r w:rsidR="009F7D86">
        <w:rPr>
          <w:rFonts w:ascii="Times New Roman" w:hAnsi="Times New Roman" w:cs="Times New Roman"/>
          <w:b/>
          <w:sz w:val="24"/>
          <w:szCs w:val="24"/>
        </w:rPr>
        <w:t>4</w:t>
      </w:r>
      <w:r w:rsidRPr="00F92EB1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14:paraId="19FB3BCE" w14:textId="77777777" w:rsidR="00753EBE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14:paraId="563215C4" w14:textId="11F3AFA9" w:rsidR="00753EBE" w:rsidRPr="00F92EB1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2EB1">
        <w:rPr>
          <w:rFonts w:ascii="Times New Roman" w:hAnsi="Times New Roman" w:cs="Times New Roman"/>
          <w:b/>
          <w:sz w:val="24"/>
          <w:szCs w:val="24"/>
        </w:rPr>
        <w:t>О</w:t>
      </w:r>
      <w:r w:rsidR="0026414B">
        <w:rPr>
          <w:rFonts w:ascii="Times New Roman" w:hAnsi="Times New Roman" w:cs="Times New Roman"/>
          <w:b/>
          <w:sz w:val="24"/>
          <w:szCs w:val="24"/>
        </w:rPr>
        <w:t>П</w:t>
      </w:r>
      <w:r w:rsidRPr="00F92EB1">
        <w:rPr>
          <w:rFonts w:ascii="Times New Roman" w:hAnsi="Times New Roman" w:cs="Times New Roman"/>
          <w:b/>
          <w:sz w:val="24"/>
          <w:szCs w:val="24"/>
        </w:rPr>
        <w:t>.</w:t>
      </w:r>
      <w:r w:rsidR="00D624DA">
        <w:rPr>
          <w:rFonts w:ascii="Times New Roman" w:hAnsi="Times New Roman" w:cs="Times New Roman"/>
          <w:b/>
          <w:sz w:val="24"/>
          <w:szCs w:val="24"/>
        </w:rPr>
        <w:t>15</w:t>
      </w:r>
      <w:r w:rsidRPr="00F92EB1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D624DA">
        <w:rPr>
          <w:rFonts w:ascii="Times New Roman" w:hAnsi="Times New Roman" w:cs="Times New Roman"/>
          <w:b/>
          <w:sz w:val="24"/>
          <w:szCs w:val="24"/>
        </w:rPr>
        <w:t>Статистика</w:t>
      </w:r>
      <w:r w:rsidRPr="00F92EB1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5A79E86D" w14:textId="77777777" w:rsidR="006E1E51" w:rsidRPr="006E1E51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753EBE" w14:paraId="4C0B4586" w14:textId="77777777">
        <w:tc>
          <w:tcPr>
            <w:tcW w:w="522" w:type="dxa"/>
          </w:tcPr>
          <w:p w14:paraId="11D690D7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14:paraId="6F7F4984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14:paraId="01343CC0" w14:textId="624320AF" w:rsidR="00753EBE" w:rsidRPr="000F53E4" w:rsidRDefault="00157408" w:rsidP="000F53E4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E4">
              <w:rPr>
                <w:rFonts w:ascii="Times New Roman" w:hAnsi="Times New Roman" w:cs="Times New Roman"/>
                <w:sz w:val="24"/>
                <w:szCs w:val="24"/>
              </w:rPr>
              <w:t>Рабочая программа учебной дисциплины «</w:t>
            </w:r>
            <w:r w:rsidR="00D624DA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  <w:r w:rsidRPr="000F53E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2D51AB" w:rsidRPr="000F53E4">
              <w:rPr>
                <w:rFonts w:ascii="Times New Roman" w:hAnsi="Times New Roman" w:cs="Times New Roman"/>
                <w:sz w:val="24"/>
                <w:szCs w:val="24"/>
              </w:rPr>
              <w:t xml:space="preserve">является </w:t>
            </w:r>
            <w:r w:rsidR="00D624DA" w:rsidRPr="00D624DA">
              <w:rPr>
                <w:rFonts w:ascii="Times New Roman" w:hAnsi="Times New Roman" w:cs="Times New Roman"/>
                <w:sz w:val="24"/>
                <w:szCs w:val="24"/>
              </w:rPr>
              <w:t>вариативной частью общепрофессионального цикла основной образовательной программы в соответствии с ФГОС СПО по специальности 38.02.07 «Банковское дело»</w:t>
            </w:r>
            <w:r w:rsidRPr="000F53E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753EBE" w14:paraId="753ACFCB" w14:textId="77777777">
        <w:tc>
          <w:tcPr>
            <w:tcW w:w="522" w:type="dxa"/>
          </w:tcPr>
          <w:p w14:paraId="67771339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14:paraId="5E296C70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14:paraId="7631F2C1" w14:textId="016DD6CC" w:rsidR="00753EBE" w:rsidRPr="00F92EB1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EB1">
              <w:rPr>
                <w:rFonts w:ascii="Times New Roman" w:hAnsi="Times New Roman"/>
                <w:sz w:val="24"/>
                <w:szCs w:val="24"/>
              </w:rPr>
              <w:t>В учебных планах место учебной дисциплины «</w:t>
            </w:r>
            <w:r w:rsidR="00D624DA">
              <w:rPr>
                <w:rFonts w:ascii="Times New Roman" w:hAnsi="Times New Roman"/>
                <w:sz w:val="24"/>
                <w:szCs w:val="24"/>
              </w:rPr>
              <w:t>Статистика</w:t>
            </w:r>
            <w:r w:rsidRPr="00F92EB1">
              <w:rPr>
                <w:rFonts w:ascii="Times New Roman" w:hAnsi="Times New Roman"/>
                <w:sz w:val="24"/>
                <w:szCs w:val="24"/>
              </w:rPr>
              <w:t xml:space="preserve">» определено в составе </w:t>
            </w:r>
            <w:r w:rsidR="00553E87" w:rsidRPr="00553E87">
              <w:rPr>
                <w:rFonts w:ascii="Times New Roman" w:hAnsi="Times New Roman"/>
                <w:sz w:val="24"/>
                <w:szCs w:val="24"/>
              </w:rPr>
              <w:t>общепрофессиональны</w:t>
            </w:r>
            <w:r w:rsidR="00553E87">
              <w:rPr>
                <w:rFonts w:ascii="Times New Roman" w:hAnsi="Times New Roman"/>
                <w:sz w:val="24"/>
                <w:szCs w:val="24"/>
              </w:rPr>
              <w:t>х</w:t>
            </w:r>
            <w:r w:rsidR="00553E87" w:rsidRPr="00553E87">
              <w:rPr>
                <w:rFonts w:ascii="Times New Roman" w:hAnsi="Times New Roman"/>
                <w:sz w:val="24"/>
                <w:szCs w:val="24"/>
              </w:rPr>
              <w:t xml:space="preserve"> дисциплин и входит в цикл</w:t>
            </w:r>
            <w:r w:rsidRPr="00F92E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24DA" w:rsidRPr="00D624DA">
              <w:rPr>
                <w:rFonts w:ascii="Times New Roman" w:hAnsi="Times New Roman"/>
                <w:sz w:val="24"/>
                <w:szCs w:val="24"/>
              </w:rPr>
              <w:t>экономики</w:t>
            </w:r>
            <w:r w:rsidR="00D624DA" w:rsidRPr="00F92E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24DA" w:rsidRPr="00D624DA">
              <w:rPr>
                <w:rFonts w:ascii="Times New Roman" w:hAnsi="Times New Roman"/>
                <w:sz w:val="24"/>
                <w:szCs w:val="24"/>
              </w:rPr>
              <w:t>и бухгалтерского учета</w:t>
            </w:r>
            <w:r w:rsidR="00D624DA" w:rsidRPr="00F92E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EB1">
              <w:rPr>
                <w:rFonts w:ascii="Times New Roman" w:hAnsi="Times New Roman"/>
                <w:sz w:val="24"/>
                <w:szCs w:val="24"/>
              </w:rPr>
              <w:t xml:space="preserve">для специальностей СПО социально-экономического профиля профессионального образования. </w:t>
            </w:r>
          </w:p>
        </w:tc>
      </w:tr>
      <w:tr w:rsidR="00753EBE" w14:paraId="0E1A1705" w14:textId="77777777">
        <w:tc>
          <w:tcPr>
            <w:tcW w:w="522" w:type="dxa"/>
          </w:tcPr>
          <w:p w14:paraId="6C429E59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14:paraId="52C1A30F" w14:textId="539CB0D0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</w:t>
            </w:r>
            <w:r w:rsidR="0087692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6769" w:type="dxa"/>
          </w:tcPr>
          <w:p w14:paraId="6999517C" w14:textId="355FF3FB" w:rsidR="00753EBE" w:rsidRPr="003F711B" w:rsidRDefault="00157408">
            <w:pPr>
              <w:ind w:right="14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Максимальная учебная нагрузка – </w:t>
            </w:r>
            <w:r w:rsidR="00D624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876927"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часа;</w:t>
            </w:r>
          </w:p>
          <w:p w14:paraId="39D7F67C" w14:textId="03965734" w:rsidR="00753EBE" w:rsidRPr="003F711B" w:rsidRDefault="00157408">
            <w:pPr>
              <w:ind w:right="14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обязательная аудиторная нагрузка – </w:t>
            </w:r>
            <w:r w:rsidR="00D624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876927"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часа,  в том числе</w:t>
            </w:r>
          </w:p>
          <w:p w14:paraId="2D17D73A" w14:textId="0D4DF747" w:rsidR="00753EBE" w:rsidRPr="003F711B" w:rsidRDefault="00157408">
            <w:pPr>
              <w:ind w:right="14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практические занятия – </w:t>
            </w:r>
            <w:r w:rsidR="00D624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  <w:r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06A8A04B" w14:textId="77777777" w:rsidR="00753EBE" w:rsidRPr="009C27E0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Изучение учебной дисциплины </w:t>
            </w:r>
            <w:r w:rsidRPr="009C27E0">
              <w:rPr>
                <w:rFonts w:ascii="Times New Roman" w:hAnsi="Times New Roman" w:cs="Times New Roman"/>
                <w:sz w:val="24"/>
                <w:szCs w:val="24"/>
              </w:rPr>
              <w:t>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 w14:paraId="78C0218B" w14:textId="77777777">
        <w:tc>
          <w:tcPr>
            <w:tcW w:w="522" w:type="dxa"/>
          </w:tcPr>
          <w:p w14:paraId="19F1D005" w14:textId="7E32D2B5" w:rsidR="00753EBE" w:rsidRDefault="0066453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14:paraId="6CC601F1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14:paraId="04E427BA" w14:textId="77777777" w:rsidR="00D624DA" w:rsidRPr="00D624DA" w:rsidRDefault="00D624DA" w:rsidP="00D624DA">
            <w:pPr>
              <w:ind w:right="14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24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1. Введение в статистику</w:t>
            </w:r>
          </w:p>
          <w:p w14:paraId="2C62E9EB" w14:textId="77777777" w:rsidR="004001D5" w:rsidRPr="00D624DA" w:rsidRDefault="00D624DA" w:rsidP="00D624DA">
            <w:pPr>
              <w:ind w:right="14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24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2. Статистическое наблюдение</w:t>
            </w:r>
          </w:p>
          <w:p w14:paraId="6DD357A3" w14:textId="77777777" w:rsidR="00D624DA" w:rsidRPr="00D624DA" w:rsidRDefault="00D624DA" w:rsidP="00D624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4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24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3. Сводка и группировка статистических данных</w:t>
            </w:r>
          </w:p>
          <w:p w14:paraId="2C3C9A2D" w14:textId="670F5507" w:rsidR="00D624DA" w:rsidRPr="00D624DA" w:rsidRDefault="00D624DA" w:rsidP="00D624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4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24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4. Способы наглядного представления статистических данных</w:t>
            </w:r>
          </w:p>
          <w:p w14:paraId="35CA6A7C" w14:textId="0AE011A7" w:rsidR="00D624DA" w:rsidRPr="00D624DA" w:rsidRDefault="00D624DA" w:rsidP="00D624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4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24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5. Статистические показатели</w:t>
            </w:r>
          </w:p>
          <w:p w14:paraId="624DE3F0" w14:textId="7A68E909" w:rsidR="00D624DA" w:rsidRPr="00D624DA" w:rsidRDefault="00D624DA" w:rsidP="00D624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4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24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6. Ряды динамики в статистике</w:t>
            </w:r>
          </w:p>
          <w:p w14:paraId="487C9B7B" w14:textId="68758D0F" w:rsidR="00D624DA" w:rsidRPr="00D624DA" w:rsidRDefault="00D624DA" w:rsidP="00D624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4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24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7. Индексы</w:t>
            </w:r>
            <w:r w:rsidRPr="00D624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624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статистике</w:t>
            </w:r>
          </w:p>
          <w:p w14:paraId="49B20446" w14:textId="77777777" w:rsidR="00D624DA" w:rsidRPr="00D624DA" w:rsidRDefault="00D624DA" w:rsidP="00D624DA">
            <w:pPr>
              <w:ind w:right="14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24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8. Выборочное наблюдение</w:t>
            </w:r>
            <w:r w:rsidRPr="00D624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624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статистике</w:t>
            </w:r>
          </w:p>
          <w:p w14:paraId="57BC9580" w14:textId="50608729" w:rsidR="00D624DA" w:rsidRPr="00D624DA" w:rsidRDefault="00D624DA" w:rsidP="00D624DA">
            <w:pPr>
              <w:ind w:right="14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24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9. Статистическое изучение связи между явлениями</w:t>
            </w:r>
          </w:p>
        </w:tc>
      </w:tr>
      <w:tr w:rsidR="00753EBE" w14:paraId="4180D71B" w14:textId="77777777">
        <w:tc>
          <w:tcPr>
            <w:tcW w:w="522" w:type="dxa"/>
          </w:tcPr>
          <w:p w14:paraId="7DD3CDB9" w14:textId="34757A18" w:rsidR="00753EBE" w:rsidRDefault="0066453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14:paraId="418838B4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14:paraId="21F42D08" w14:textId="77777777"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14:paraId="2F704501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hyperlink r:id="rId5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14:paraId="0113FA94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ЭБС «Лань» - </w:t>
            </w:r>
            <w:hyperlink r:id="rId6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14:paraId="7680B09E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ЭБС Образовательная платформа 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 (ЭБС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») - </w:t>
            </w:r>
            <w:hyperlink r:id="rId7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14:paraId="420487B9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8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14:paraId="42D79FFF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Айбукс.ру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9" w:history="1"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https://ibooks.ru/</w:t>
              </w:r>
            </w:hyperlink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(с 01.07.2021 г.)</w:t>
            </w:r>
          </w:p>
          <w:p w14:paraId="6521C0AB" w14:textId="77777777" w:rsidR="00F86A61" w:rsidRPr="00F86A61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F86A61">
              <w:rPr>
                <w:rFonts w:ascii="Times New Roman" w:eastAsia="Times New Roman" w:hAnsi="Times New Roman"/>
                <w:sz w:val="24"/>
                <w:szCs w:val="24"/>
              </w:rPr>
              <w:t>Электронный ресурс цифровой образовательной среды СПО «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PROF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образование» - </w:t>
            </w:r>
            <w:hyperlink r:id="rId10" w:history="1"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https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profspo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.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/</w:t>
              </w:r>
            </w:hyperlink>
            <w:r w:rsidRPr="00F86A61">
              <w:rPr>
                <w:rStyle w:val="a7"/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86A61">
              <w:rPr>
                <w:rStyle w:val="a7"/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(с 01.09.2024 г.) </w:t>
            </w:r>
          </w:p>
          <w:p w14:paraId="5AE94174" w14:textId="77777777" w:rsidR="00B4243D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BE" w14:paraId="70FD6863" w14:textId="77777777">
        <w:tc>
          <w:tcPr>
            <w:tcW w:w="522" w:type="dxa"/>
          </w:tcPr>
          <w:p w14:paraId="06C90A18" w14:textId="50624A20" w:rsidR="00753EBE" w:rsidRDefault="0066453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14:paraId="6994E1AE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14:paraId="0FA2BB70" w14:textId="49C025A7" w:rsidR="00753EBE" w:rsidRPr="009E0842" w:rsidRDefault="00D624DA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4DA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3EBE" w14:paraId="389DFB3A" w14:textId="77777777">
        <w:tc>
          <w:tcPr>
            <w:tcW w:w="522" w:type="dxa"/>
          </w:tcPr>
          <w:p w14:paraId="449AA0B7" w14:textId="70FC471C" w:rsidR="00753EBE" w:rsidRDefault="0066453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14:paraId="7B1464F8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14:paraId="58726BCA" w14:textId="29739043" w:rsidR="00753EBE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Гурина</w:t>
            </w:r>
            <w:r w:rsidR="00CE559A" w:rsidRPr="009E0842">
              <w:rPr>
                <w:rFonts w:ascii="Times New Roman" w:hAnsi="Times New Roman" w:cs="Times New Roman"/>
                <w:sz w:val="24"/>
                <w:szCs w:val="24"/>
              </w:rPr>
              <w:t xml:space="preserve"> Л.</w:t>
            </w: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E559A" w:rsidRPr="009E08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7408" w:rsidRPr="009E0842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14:paraId="1FBBA78E" w14:textId="77777777"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0" w:name="page46"/>
      <w:bookmarkEnd w:id="0"/>
    </w:p>
    <w:sectPr w:rsidR="00753E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438985300">
    <w:abstractNumId w:val="8"/>
  </w:num>
  <w:num w:numId="2" w16cid:durableId="789058272">
    <w:abstractNumId w:val="6"/>
  </w:num>
  <w:num w:numId="3" w16cid:durableId="1604722489">
    <w:abstractNumId w:val="7"/>
  </w:num>
  <w:num w:numId="4" w16cid:durableId="1950356384">
    <w:abstractNumId w:val="9"/>
  </w:num>
  <w:num w:numId="5" w16cid:durableId="18861477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830560763">
    <w:abstractNumId w:val="2"/>
  </w:num>
  <w:num w:numId="7" w16cid:durableId="1570922510">
    <w:abstractNumId w:val="5"/>
  </w:num>
  <w:num w:numId="8" w16cid:durableId="484124495">
    <w:abstractNumId w:val="12"/>
  </w:num>
  <w:num w:numId="9" w16cid:durableId="629358813">
    <w:abstractNumId w:val="11"/>
  </w:num>
  <w:num w:numId="10" w16cid:durableId="1080757591">
    <w:abstractNumId w:val="0"/>
  </w:num>
  <w:num w:numId="11" w16cid:durableId="318194499">
    <w:abstractNumId w:val="3"/>
  </w:num>
  <w:num w:numId="12" w16cid:durableId="809637649">
    <w:abstractNumId w:val="1"/>
  </w:num>
  <w:num w:numId="13" w16cid:durableId="18280142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EBE"/>
    <w:rsid w:val="000822C5"/>
    <w:rsid w:val="000E2FF9"/>
    <w:rsid w:val="000F53E4"/>
    <w:rsid w:val="001022DB"/>
    <w:rsid w:val="001534FE"/>
    <w:rsid w:val="00157408"/>
    <w:rsid w:val="00185897"/>
    <w:rsid w:val="00200223"/>
    <w:rsid w:val="0024376A"/>
    <w:rsid w:val="00246AB8"/>
    <w:rsid w:val="0026414B"/>
    <w:rsid w:val="002D3C84"/>
    <w:rsid w:val="002D51AB"/>
    <w:rsid w:val="00315CE6"/>
    <w:rsid w:val="00335AE9"/>
    <w:rsid w:val="00346A62"/>
    <w:rsid w:val="0038060F"/>
    <w:rsid w:val="003B5D25"/>
    <w:rsid w:val="003F711B"/>
    <w:rsid w:val="004001D5"/>
    <w:rsid w:val="00527021"/>
    <w:rsid w:val="00527D9C"/>
    <w:rsid w:val="0054492C"/>
    <w:rsid w:val="005456AF"/>
    <w:rsid w:val="00553E87"/>
    <w:rsid w:val="005C4036"/>
    <w:rsid w:val="005C472E"/>
    <w:rsid w:val="00635024"/>
    <w:rsid w:val="00661278"/>
    <w:rsid w:val="0066453B"/>
    <w:rsid w:val="00670657"/>
    <w:rsid w:val="006960F1"/>
    <w:rsid w:val="006D40A0"/>
    <w:rsid w:val="006E1E51"/>
    <w:rsid w:val="00753EBE"/>
    <w:rsid w:val="00761F36"/>
    <w:rsid w:val="00790909"/>
    <w:rsid w:val="00797135"/>
    <w:rsid w:val="007D29E8"/>
    <w:rsid w:val="008712CF"/>
    <w:rsid w:val="008728B1"/>
    <w:rsid w:val="00874959"/>
    <w:rsid w:val="00876927"/>
    <w:rsid w:val="008F3400"/>
    <w:rsid w:val="00907D5F"/>
    <w:rsid w:val="00967C70"/>
    <w:rsid w:val="009B3741"/>
    <w:rsid w:val="009B777D"/>
    <w:rsid w:val="009C1EDB"/>
    <w:rsid w:val="009C27E0"/>
    <w:rsid w:val="009E0842"/>
    <w:rsid w:val="009F7D86"/>
    <w:rsid w:val="00A125B8"/>
    <w:rsid w:val="00A203D6"/>
    <w:rsid w:val="00A77E17"/>
    <w:rsid w:val="00A964F1"/>
    <w:rsid w:val="00AA0BAC"/>
    <w:rsid w:val="00AD06CB"/>
    <w:rsid w:val="00B10369"/>
    <w:rsid w:val="00B34574"/>
    <w:rsid w:val="00B4243D"/>
    <w:rsid w:val="00B66CAE"/>
    <w:rsid w:val="00C235D3"/>
    <w:rsid w:val="00C30324"/>
    <w:rsid w:val="00C670D9"/>
    <w:rsid w:val="00C73208"/>
    <w:rsid w:val="00C77E57"/>
    <w:rsid w:val="00CE559A"/>
    <w:rsid w:val="00D33C43"/>
    <w:rsid w:val="00D41636"/>
    <w:rsid w:val="00D624DA"/>
    <w:rsid w:val="00D8537B"/>
    <w:rsid w:val="00DB7121"/>
    <w:rsid w:val="00DC24D7"/>
    <w:rsid w:val="00E1704B"/>
    <w:rsid w:val="00F67FCE"/>
    <w:rsid w:val="00F86A61"/>
    <w:rsid w:val="00F92EB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18237A"/>
  <w15:docId w15:val="{D449F1BE-4A8A-458A-B000-C1D8629B8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Lidia</cp:lastModifiedBy>
  <cp:revision>3</cp:revision>
  <cp:lastPrinted>2024-09-10T12:56:00Z</cp:lastPrinted>
  <dcterms:created xsi:type="dcterms:W3CDTF">2024-09-11T12:33:00Z</dcterms:created>
  <dcterms:modified xsi:type="dcterms:W3CDTF">2024-09-11T12:34:00Z</dcterms:modified>
</cp:coreProperties>
</file>