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FE4AD" w14:textId="7D6E6B3E" w:rsidR="009B3C34" w:rsidRPr="0022532A" w:rsidRDefault="009B3C34" w:rsidP="009B3C34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2532A">
        <w:rPr>
          <w:rFonts w:ascii="Times New Roman" w:hAnsi="Times New Roman" w:cs="Times New Roman"/>
          <w:b/>
          <w:sz w:val="24"/>
          <w:szCs w:val="24"/>
        </w:rPr>
        <w:t>202</w:t>
      </w:r>
      <w:r w:rsidR="00FB27B4">
        <w:rPr>
          <w:rFonts w:ascii="Times New Roman" w:hAnsi="Times New Roman" w:cs="Times New Roman"/>
          <w:b/>
          <w:sz w:val="24"/>
          <w:szCs w:val="24"/>
        </w:rPr>
        <w:t>3</w:t>
      </w:r>
      <w:r w:rsidRPr="0022532A">
        <w:rPr>
          <w:rFonts w:ascii="Times New Roman" w:hAnsi="Times New Roman" w:cs="Times New Roman"/>
          <w:b/>
          <w:sz w:val="24"/>
          <w:szCs w:val="24"/>
        </w:rPr>
        <w:t>-202</w:t>
      </w:r>
      <w:r w:rsidR="00FB27B4">
        <w:rPr>
          <w:rFonts w:ascii="Times New Roman" w:hAnsi="Times New Roman" w:cs="Times New Roman"/>
          <w:b/>
          <w:sz w:val="24"/>
          <w:szCs w:val="24"/>
        </w:rPr>
        <w:t>4</w:t>
      </w:r>
      <w:r w:rsidRPr="0022532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4974ABEC" w14:textId="77777777" w:rsidR="000F4CD3" w:rsidRPr="000F4CD3" w:rsidRDefault="009B3C34" w:rsidP="000F4CD3">
      <w:pPr>
        <w:pStyle w:val="1"/>
        <w:spacing w:line="276" w:lineRule="auto"/>
        <w:ind w:right="-2"/>
        <w:rPr>
          <w:b w:val="0"/>
          <w:sz w:val="26"/>
          <w:szCs w:val="26"/>
          <w:lang w:val="ru-RU"/>
        </w:rPr>
      </w:pPr>
      <w:r>
        <w:rPr>
          <w:sz w:val="24"/>
          <w:szCs w:val="24"/>
        </w:rPr>
        <w:t xml:space="preserve">Аннотация к рабочей программе </w:t>
      </w:r>
      <w:r w:rsidR="000F4CD3">
        <w:rPr>
          <w:sz w:val="24"/>
          <w:szCs w:val="24"/>
          <w:lang w:val="ru-RU"/>
        </w:rPr>
        <w:t xml:space="preserve"> по учебной и производственной практике</w:t>
      </w:r>
    </w:p>
    <w:p w14:paraId="1BF445DE" w14:textId="77777777" w:rsidR="000F4CD3" w:rsidRDefault="000F4CD3" w:rsidP="000F4CD3">
      <w:pPr>
        <w:pStyle w:val="1"/>
        <w:tabs>
          <w:tab w:val="center" w:pos="4820"/>
          <w:tab w:val="left" w:pos="8797"/>
        </w:tabs>
        <w:spacing w:line="276" w:lineRule="auto"/>
        <w:ind w:right="-2"/>
        <w:jc w:val="left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ab/>
        <w:t xml:space="preserve"> (по профилю специальности и преддипломной)</w:t>
      </w:r>
      <w:r>
        <w:rPr>
          <w:b w:val="0"/>
          <w:sz w:val="26"/>
          <w:szCs w:val="26"/>
          <w:lang w:val="ru-RU"/>
        </w:rPr>
        <w:tab/>
      </w:r>
    </w:p>
    <w:p w14:paraId="052913EB" w14:textId="77777777" w:rsidR="000F4CD3" w:rsidRDefault="000F4CD3" w:rsidP="000F4CD3">
      <w:pPr>
        <w:pStyle w:val="Style4"/>
        <w:widowControl/>
        <w:spacing w:line="276" w:lineRule="auto"/>
        <w:ind w:right="-2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специальности 38.02.07 </w:t>
      </w:r>
    </w:p>
    <w:p w14:paraId="13EDCFAD" w14:textId="77777777" w:rsidR="000F4CD3" w:rsidRDefault="000F4CD3" w:rsidP="000F4CD3">
      <w:pPr>
        <w:pStyle w:val="Style4"/>
        <w:widowControl/>
        <w:spacing w:line="276" w:lineRule="auto"/>
        <w:ind w:right="-2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«Банковское дело»</w:t>
      </w:r>
    </w:p>
    <w:p w14:paraId="2544E742" w14:textId="77777777" w:rsidR="009B3C34" w:rsidRPr="006E1E51" w:rsidRDefault="009B3C34" w:rsidP="009B3C34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16" w:type="dxa"/>
        <w:tblLook w:val="04A0" w:firstRow="1" w:lastRow="0" w:firstColumn="1" w:lastColumn="0" w:noHBand="0" w:noVBand="1"/>
      </w:tblPr>
      <w:tblGrid>
        <w:gridCol w:w="520"/>
        <w:gridCol w:w="2173"/>
        <w:gridCol w:w="6623"/>
      </w:tblGrid>
      <w:tr w:rsidR="009B3C34" w:rsidRPr="00CB1FB4" w14:paraId="58F011F5" w14:textId="77777777" w:rsidTr="00FB27B4">
        <w:trPr>
          <w:trHeight w:val="2617"/>
        </w:trPr>
        <w:tc>
          <w:tcPr>
            <w:tcW w:w="522" w:type="dxa"/>
          </w:tcPr>
          <w:p w14:paraId="5F68866C" w14:textId="77777777" w:rsidR="009B3C34" w:rsidRPr="00CB1FB4" w:rsidRDefault="009B3C34" w:rsidP="003A471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14:paraId="47F9C6F5" w14:textId="77777777" w:rsidR="009B3C34" w:rsidRPr="00CB1FB4" w:rsidRDefault="009B3C34" w:rsidP="003A471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64629757" w14:textId="77777777" w:rsidR="0063588E" w:rsidRPr="00CB1FB4" w:rsidRDefault="00CD6885" w:rsidP="0063588E">
            <w:pPr>
              <w:pStyle w:val="1"/>
              <w:spacing w:line="276" w:lineRule="auto"/>
              <w:ind w:right="-2"/>
              <w:rPr>
                <w:b w:val="0"/>
                <w:bCs/>
                <w:sz w:val="24"/>
                <w:szCs w:val="24"/>
                <w:lang w:val="ru-RU"/>
              </w:rPr>
            </w:pPr>
            <w:r w:rsidRPr="00CB1FB4">
              <w:rPr>
                <w:b w:val="0"/>
                <w:bCs/>
                <w:sz w:val="24"/>
                <w:szCs w:val="24"/>
              </w:rPr>
              <w:t xml:space="preserve">Рабочая программа </w:t>
            </w:r>
            <w:r w:rsidR="0063588E" w:rsidRPr="00CB1FB4">
              <w:rPr>
                <w:b w:val="0"/>
                <w:bCs/>
                <w:sz w:val="24"/>
                <w:szCs w:val="24"/>
                <w:lang w:val="ru-RU"/>
              </w:rPr>
              <w:t>по учебной и производственной практике</w:t>
            </w:r>
          </w:p>
          <w:p w14:paraId="7D8B029C" w14:textId="5C900EDC" w:rsidR="009B3C34" w:rsidRPr="00CB1FB4" w:rsidRDefault="0063588E" w:rsidP="00FB27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FB4">
              <w:rPr>
                <w:sz w:val="24"/>
                <w:szCs w:val="24"/>
              </w:rPr>
              <w:tab/>
            </w: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 (по профилю специальности и преддипломной</w:t>
            </w:r>
            <w:r w:rsidRPr="00CB1FB4">
              <w:rPr>
                <w:sz w:val="24"/>
                <w:szCs w:val="24"/>
              </w:rPr>
              <w:t xml:space="preserve">) </w:t>
            </w:r>
            <w:r w:rsidR="00CD6885" w:rsidRPr="00CB1FB4">
              <w:rPr>
                <w:rFonts w:ascii="Times New Roman" w:hAnsi="Times New Roman" w:cs="Times New Roman"/>
                <w:sz w:val="24"/>
                <w:szCs w:val="24"/>
              </w:rPr>
              <w:t>является составной частью основной образовательной программы, сформированной на основе Федерального образовательного стандарта среднего профессионального образования (ФГОС СПО) по специальности 38.02.07 «Банковское дело» и учебного плана Казанского филиала РАНХиГС.</w:t>
            </w:r>
            <w:bookmarkStart w:id="0" w:name="_GoBack"/>
            <w:bookmarkEnd w:id="0"/>
          </w:p>
        </w:tc>
      </w:tr>
      <w:tr w:rsidR="009B3C34" w:rsidRPr="00CB1FB4" w14:paraId="04183C84" w14:textId="77777777" w:rsidTr="00937CE7">
        <w:tc>
          <w:tcPr>
            <w:tcW w:w="522" w:type="dxa"/>
          </w:tcPr>
          <w:p w14:paraId="0CEDC471" w14:textId="77777777" w:rsidR="009B3C34" w:rsidRPr="00CB1FB4" w:rsidRDefault="009B3C34" w:rsidP="003A471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14:paraId="1895CDC3" w14:textId="77777777" w:rsidR="009B3C34" w:rsidRPr="00CB1FB4" w:rsidRDefault="009B3C34" w:rsidP="003A471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460379D9" w14:textId="27E89AB6" w:rsidR="004B698E" w:rsidRPr="00CB1FB4" w:rsidRDefault="0063588E" w:rsidP="0063588E">
            <w:pPr>
              <w:pStyle w:val="1"/>
              <w:spacing w:line="276" w:lineRule="auto"/>
              <w:ind w:right="-2"/>
              <w:jc w:val="both"/>
              <w:rPr>
                <w:rStyle w:val="FontStyle79"/>
                <w:sz w:val="24"/>
                <w:szCs w:val="24"/>
              </w:rPr>
            </w:pPr>
            <w:r w:rsidRPr="00CB1FB4">
              <w:rPr>
                <w:b w:val="0"/>
                <w:bCs/>
                <w:sz w:val="24"/>
                <w:szCs w:val="24"/>
                <w:lang w:val="ru-RU"/>
              </w:rPr>
              <w:t>Учебная и производственная практика</w:t>
            </w:r>
            <w:r w:rsidRPr="00CB1FB4">
              <w:rPr>
                <w:b w:val="0"/>
                <w:sz w:val="24"/>
                <w:szCs w:val="24"/>
                <w:lang w:val="ru-RU"/>
              </w:rPr>
              <w:tab/>
              <w:t xml:space="preserve"> (по профилю специальности и преддипломн</w:t>
            </w:r>
            <w:r w:rsidR="00067E4D" w:rsidRPr="00CB1FB4">
              <w:rPr>
                <w:b w:val="0"/>
                <w:sz w:val="24"/>
                <w:szCs w:val="24"/>
                <w:lang w:val="ru-RU"/>
              </w:rPr>
              <w:t>ая практика</w:t>
            </w:r>
            <w:r w:rsidRPr="00CB1FB4">
              <w:rPr>
                <w:b w:val="0"/>
                <w:sz w:val="24"/>
                <w:szCs w:val="24"/>
                <w:lang w:val="ru-RU"/>
              </w:rPr>
              <w:t>)</w:t>
            </w:r>
            <w:r w:rsidRPr="00CB1FB4">
              <w:rPr>
                <w:sz w:val="24"/>
                <w:szCs w:val="24"/>
              </w:rPr>
              <w:t xml:space="preserve"> </w:t>
            </w:r>
            <w:r w:rsidR="004B698E" w:rsidRPr="00CB1FB4">
              <w:rPr>
                <w:rStyle w:val="FontStyle79"/>
                <w:b w:val="0"/>
                <w:bCs/>
                <w:sz w:val="24"/>
                <w:szCs w:val="24"/>
              </w:rPr>
              <w:t>входит в состав профессиональн</w:t>
            </w:r>
            <w:r w:rsidRPr="00CB1FB4">
              <w:rPr>
                <w:rStyle w:val="FontStyle79"/>
                <w:b w:val="0"/>
                <w:bCs/>
                <w:sz w:val="24"/>
                <w:szCs w:val="24"/>
                <w:lang w:val="ru-RU"/>
              </w:rPr>
              <w:t xml:space="preserve">ых </w:t>
            </w:r>
            <w:r w:rsidR="004B698E" w:rsidRPr="00CB1FB4">
              <w:rPr>
                <w:rStyle w:val="FontStyle79"/>
                <w:b w:val="0"/>
                <w:bCs/>
                <w:sz w:val="24"/>
                <w:szCs w:val="24"/>
              </w:rPr>
              <w:t>модул</w:t>
            </w:r>
            <w:r w:rsidR="00067E4D" w:rsidRPr="00CB1FB4">
              <w:rPr>
                <w:rStyle w:val="FontStyle79"/>
                <w:b w:val="0"/>
                <w:bCs/>
                <w:sz w:val="24"/>
                <w:szCs w:val="24"/>
                <w:lang w:val="ru-RU"/>
              </w:rPr>
              <w:t>ей</w:t>
            </w:r>
            <w:r w:rsidR="004B698E" w:rsidRPr="00CB1FB4">
              <w:rPr>
                <w:rStyle w:val="FontStyle79"/>
                <w:b w:val="0"/>
                <w:bCs/>
                <w:sz w:val="24"/>
                <w:szCs w:val="24"/>
              </w:rPr>
              <w:t xml:space="preserve">, является </w:t>
            </w:r>
            <w:proofErr w:type="spellStart"/>
            <w:r w:rsidR="004B698E" w:rsidRPr="00CB1FB4">
              <w:rPr>
                <w:rStyle w:val="FontStyle79"/>
                <w:b w:val="0"/>
                <w:bCs/>
                <w:sz w:val="24"/>
                <w:szCs w:val="24"/>
              </w:rPr>
              <w:t>инвариативной</w:t>
            </w:r>
            <w:proofErr w:type="spellEnd"/>
            <w:r w:rsidR="004B698E" w:rsidRPr="00CB1FB4">
              <w:rPr>
                <w:rStyle w:val="FontStyle79"/>
                <w:b w:val="0"/>
                <w:bCs/>
                <w:sz w:val="24"/>
                <w:szCs w:val="24"/>
              </w:rPr>
              <w:t>.</w:t>
            </w:r>
          </w:p>
          <w:p w14:paraId="0E6642AA" w14:textId="77777777" w:rsidR="009B3C34" w:rsidRPr="00CB1FB4" w:rsidRDefault="009B3C34" w:rsidP="0063588E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C34" w:rsidRPr="00CB1FB4" w14:paraId="723A55F0" w14:textId="77777777" w:rsidTr="00937CE7">
        <w:tc>
          <w:tcPr>
            <w:tcW w:w="522" w:type="dxa"/>
          </w:tcPr>
          <w:p w14:paraId="30D655BE" w14:textId="77777777" w:rsidR="009B3C34" w:rsidRPr="00CB1FB4" w:rsidRDefault="009B3C34" w:rsidP="003A471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 w14:paraId="29A41FEF" w14:textId="77777777" w:rsidR="009B3C34" w:rsidRPr="00CB1FB4" w:rsidRDefault="009B3C34" w:rsidP="003A471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1869D95C" w14:textId="28E9CD9C" w:rsidR="00DD6FF0" w:rsidRPr="00CB1FB4" w:rsidRDefault="00937CE7" w:rsidP="00033284">
            <w:pPr>
              <w:pStyle w:val="a7"/>
              <w:numPr>
                <w:ilvl w:val="0"/>
                <w:numId w:val="3"/>
              </w:numPr>
              <w:tabs>
                <w:tab w:val="left" w:pos="173"/>
                <w:tab w:val="left" w:pos="360"/>
              </w:tabs>
              <w:spacing w:after="0" w:line="240" w:lineRule="auto"/>
              <w:ind w:left="457" w:right="14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  </w:t>
            </w:r>
            <w:r w:rsidR="00DD6FF0" w:rsidRPr="00CB1FB4">
              <w:rPr>
                <w:rFonts w:ascii="Times New Roman" w:hAnsi="Times New Roman"/>
                <w:iCs/>
                <w:sz w:val="24"/>
                <w:szCs w:val="24"/>
              </w:rPr>
              <w:t>Учебная практика по профессиональному модулю ПМ.01. «Ведение расчетных операций»</w:t>
            </w:r>
            <w:r w:rsidR="00DD6FF0" w:rsidRPr="00CB1F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FC4677A" w14:textId="6595A5AF" w:rsidR="00DD6FF0" w:rsidRPr="00CB1FB4" w:rsidRDefault="00DD6FF0" w:rsidP="00033284">
            <w:pPr>
              <w:tabs>
                <w:tab w:val="left" w:pos="173"/>
                <w:tab w:val="left" w:pos="457"/>
                <w:tab w:val="left" w:pos="598"/>
              </w:tabs>
              <w:spacing w:after="0" w:line="240" w:lineRule="auto"/>
              <w:ind w:left="740" w:right="14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CB5C87" w:rsidRPr="00CB1FB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 часа </w:t>
            </w:r>
          </w:p>
          <w:p w14:paraId="6F40C8F8" w14:textId="0C92113C" w:rsidR="00DD6FF0" w:rsidRPr="00CB1FB4" w:rsidRDefault="00DD6FF0" w:rsidP="00067E4D">
            <w:pPr>
              <w:pStyle w:val="a7"/>
              <w:numPr>
                <w:ilvl w:val="0"/>
                <w:numId w:val="3"/>
              </w:numPr>
              <w:tabs>
                <w:tab w:val="left" w:pos="173"/>
                <w:tab w:val="left" w:pos="457"/>
              </w:tabs>
              <w:spacing w:after="0" w:line="240" w:lineRule="auto"/>
              <w:ind w:left="596" w:right="14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>Производственная практика по профилю специальности по профессиональному модулю ПМ.01. «Ведение расчетных операций»</w:t>
            </w:r>
            <w:r w:rsidRPr="00CB1FB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="00CB5C87" w:rsidRPr="00CB1FB4">
              <w:rPr>
                <w:rFonts w:ascii="Times New Roman" w:hAnsi="Times New Roman"/>
                <w:sz w:val="24"/>
                <w:szCs w:val="24"/>
              </w:rPr>
              <w:t xml:space="preserve">Максимальная учебная нагрузка – 108 часов </w:t>
            </w:r>
          </w:p>
          <w:p w14:paraId="236ABF7E" w14:textId="5702C06D" w:rsidR="00DD6FF0" w:rsidRPr="00CB1FB4" w:rsidRDefault="00DD6FF0" w:rsidP="00067E4D">
            <w:pPr>
              <w:pStyle w:val="a7"/>
              <w:numPr>
                <w:ilvl w:val="0"/>
                <w:numId w:val="3"/>
              </w:numPr>
              <w:tabs>
                <w:tab w:val="left" w:pos="173"/>
              </w:tabs>
              <w:spacing w:after="0" w:line="240" w:lineRule="auto"/>
              <w:ind w:left="455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 Учебная практика по профессиональному модулю </w:t>
            </w:r>
            <w:r w:rsidRPr="00CB1FB4">
              <w:rPr>
                <w:rFonts w:ascii="Times New Roman" w:hAnsi="Times New Roman"/>
                <w:sz w:val="24"/>
                <w:szCs w:val="24"/>
              </w:rPr>
              <w:t>ПМ.02 «Осуществление кредитных операций»</w:t>
            </w:r>
          </w:p>
          <w:p w14:paraId="6C72D07D" w14:textId="0D1EE47C" w:rsidR="00CB5C87" w:rsidRPr="00CB1FB4" w:rsidRDefault="00CB5C87" w:rsidP="00067E4D">
            <w:pPr>
              <w:tabs>
                <w:tab w:val="left" w:pos="173"/>
                <w:tab w:val="left" w:pos="457"/>
              </w:tabs>
              <w:spacing w:after="0" w:line="240" w:lineRule="auto"/>
              <w:ind w:left="740" w:right="14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36 часов </w:t>
            </w:r>
          </w:p>
          <w:p w14:paraId="1C47F0D2" w14:textId="45A87D2B" w:rsidR="00CB5C87" w:rsidRPr="00CB1FB4" w:rsidRDefault="00DD6FF0" w:rsidP="00067E4D">
            <w:pPr>
              <w:pStyle w:val="a7"/>
              <w:numPr>
                <w:ilvl w:val="0"/>
                <w:numId w:val="3"/>
              </w:numPr>
              <w:tabs>
                <w:tab w:val="left" w:pos="173"/>
                <w:tab w:val="left" w:pos="457"/>
              </w:tabs>
              <w:spacing w:after="0" w:line="240" w:lineRule="auto"/>
              <w:ind w:left="455" w:right="14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Производственная практика по профилю специальности по профессиональному модулю </w:t>
            </w:r>
            <w:r w:rsidRPr="00CB1FB4">
              <w:rPr>
                <w:rFonts w:ascii="Times New Roman" w:hAnsi="Times New Roman"/>
                <w:sz w:val="24"/>
                <w:szCs w:val="24"/>
              </w:rPr>
              <w:t>ПМ.02 «Осуществление кредитных операций»</w:t>
            </w: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CB5C87" w:rsidRPr="00CB1FB4">
              <w:rPr>
                <w:rFonts w:ascii="Times New Roman" w:hAnsi="Times New Roman"/>
                <w:sz w:val="24"/>
                <w:szCs w:val="24"/>
              </w:rPr>
              <w:t>Максимальная учебная нагрузка – 108 часов</w:t>
            </w:r>
          </w:p>
          <w:p w14:paraId="459FF3FD" w14:textId="77777777" w:rsidR="00DD6FF0" w:rsidRPr="00CB1FB4" w:rsidRDefault="00DD6FF0" w:rsidP="00033284">
            <w:pPr>
              <w:pStyle w:val="a7"/>
              <w:numPr>
                <w:ilvl w:val="0"/>
                <w:numId w:val="3"/>
              </w:numPr>
              <w:tabs>
                <w:tab w:val="left" w:pos="173"/>
              </w:tabs>
              <w:spacing w:after="0" w:line="240" w:lineRule="auto"/>
              <w:ind w:left="453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Учебная практика по профессиональному модулю </w:t>
            </w:r>
            <w:r w:rsidRPr="00CB1FB4">
              <w:rPr>
                <w:rFonts w:ascii="Times New Roman" w:hAnsi="Times New Roman"/>
                <w:sz w:val="24"/>
                <w:szCs w:val="24"/>
              </w:rPr>
              <w:t>ПМ.03 «Выполнение работ по профессии «Контролер (Сберегательного банка)»</w:t>
            </w: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1C365046" w14:textId="6FC57A0A" w:rsidR="00EC4A71" w:rsidRPr="00CB1FB4" w:rsidRDefault="00EC4A71" w:rsidP="00033284">
            <w:pPr>
              <w:tabs>
                <w:tab w:val="left" w:pos="173"/>
                <w:tab w:val="left" w:pos="457"/>
                <w:tab w:val="left" w:pos="598"/>
              </w:tabs>
              <w:spacing w:after="0" w:line="240" w:lineRule="auto"/>
              <w:ind w:left="740" w:right="14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DD6DAD" w:rsidRPr="00CB1FB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 часа </w:t>
            </w:r>
          </w:p>
          <w:p w14:paraId="24601431" w14:textId="77777777" w:rsidR="00DD6FF0" w:rsidRPr="00CB1FB4" w:rsidRDefault="00DD6FF0" w:rsidP="00033284">
            <w:pPr>
              <w:pStyle w:val="a7"/>
              <w:numPr>
                <w:ilvl w:val="0"/>
                <w:numId w:val="3"/>
              </w:numPr>
              <w:tabs>
                <w:tab w:val="left" w:pos="173"/>
              </w:tabs>
              <w:spacing w:after="0" w:line="240" w:lineRule="auto"/>
              <w:ind w:left="453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Производственная практика по профилю специальности по профессиональному модулю </w:t>
            </w:r>
            <w:r w:rsidRPr="00CB1FB4">
              <w:rPr>
                <w:rFonts w:ascii="Times New Roman" w:hAnsi="Times New Roman"/>
                <w:sz w:val="24"/>
                <w:szCs w:val="24"/>
              </w:rPr>
              <w:t>ПМ.03 «Выполнение работ по профессии «Контролер (Сберегательного банка)»</w:t>
            </w: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6B64C3CF" w14:textId="34574C9D" w:rsidR="00DD6DAD" w:rsidRPr="00CB1FB4" w:rsidRDefault="00DD6DAD" w:rsidP="00033284">
            <w:pPr>
              <w:tabs>
                <w:tab w:val="left" w:pos="173"/>
                <w:tab w:val="left" w:pos="457"/>
                <w:tab w:val="left" w:pos="598"/>
              </w:tabs>
              <w:spacing w:after="0" w:line="240" w:lineRule="auto"/>
              <w:ind w:left="740" w:right="14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DB6F7D" w:rsidRPr="00CB1FB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 часа </w:t>
            </w:r>
          </w:p>
          <w:p w14:paraId="14F36921" w14:textId="77777777" w:rsidR="00DD6FF0" w:rsidRPr="00CB1FB4" w:rsidRDefault="00DD6FF0" w:rsidP="00033284">
            <w:pPr>
              <w:pStyle w:val="a7"/>
              <w:numPr>
                <w:ilvl w:val="0"/>
                <w:numId w:val="3"/>
              </w:numPr>
              <w:tabs>
                <w:tab w:val="left" w:pos="173"/>
              </w:tabs>
              <w:spacing w:after="0" w:line="240" w:lineRule="auto"/>
              <w:ind w:left="453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>Преддипломная практика</w:t>
            </w:r>
          </w:p>
          <w:p w14:paraId="449986F5" w14:textId="75D35327" w:rsidR="00DD6DAD" w:rsidRPr="00CB1FB4" w:rsidRDefault="00DD6DAD" w:rsidP="00033284">
            <w:pPr>
              <w:tabs>
                <w:tab w:val="left" w:pos="173"/>
                <w:tab w:val="left" w:pos="457"/>
                <w:tab w:val="left" w:pos="598"/>
              </w:tabs>
              <w:spacing w:after="0" w:line="240" w:lineRule="auto"/>
              <w:ind w:left="740" w:right="14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144 часа </w:t>
            </w:r>
          </w:p>
          <w:p w14:paraId="354574AB" w14:textId="77777777" w:rsidR="00DD6DAD" w:rsidRPr="00CB1FB4" w:rsidRDefault="00DD6DAD" w:rsidP="00033284">
            <w:pPr>
              <w:pStyle w:val="a7"/>
              <w:tabs>
                <w:tab w:val="left" w:pos="173"/>
              </w:tabs>
              <w:spacing w:after="0" w:line="240" w:lineRule="auto"/>
              <w:ind w:left="453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5914DBD9" w14:textId="77777777" w:rsidR="009B3C34" w:rsidRPr="00CB1FB4" w:rsidRDefault="009B3C34" w:rsidP="000332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2EAE7" w14:textId="77777777" w:rsidR="009B3C34" w:rsidRPr="00CB1FB4" w:rsidRDefault="009B3C34" w:rsidP="000332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C34" w:rsidRPr="00CB1FB4" w14:paraId="56AF7652" w14:textId="77777777" w:rsidTr="00937CE7">
        <w:tc>
          <w:tcPr>
            <w:tcW w:w="522" w:type="dxa"/>
          </w:tcPr>
          <w:p w14:paraId="42FFD6F7" w14:textId="77777777" w:rsidR="009B3C34" w:rsidRPr="00CB1FB4" w:rsidRDefault="009B3C34" w:rsidP="003A471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25" w:type="dxa"/>
          </w:tcPr>
          <w:p w14:paraId="6BE6A874" w14:textId="77777777" w:rsidR="009B3C34" w:rsidRPr="00CB1FB4" w:rsidRDefault="009B3C34" w:rsidP="003A471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AD96B78" w14:textId="40BE9A24" w:rsidR="005D1F28" w:rsidRPr="00CB1FB4" w:rsidRDefault="005D1F28" w:rsidP="00067E4D">
            <w:pPr>
              <w:pStyle w:val="a7"/>
              <w:numPr>
                <w:ilvl w:val="0"/>
                <w:numId w:val="4"/>
              </w:numPr>
              <w:ind w:left="45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>Учебная практика</w:t>
            </w:r>
            <w:r w:rsidR="00251E19"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>по профессиональному модулю ПМ.01. «Ведение расчетных операций»</w:t>
            </w:r>
          </w:p>
          <w:p w14:paraId="51FCA1DA" w14:textId="77777777" w:rsidR="005D1F28" w:rsidRPr="00CB1FB4" w:rsidRDefault="005D1F28" w:rsidP="00033284">
            <w:pPr>
              <w:pStyle w:val="a7"/>
              <w:numPr>
                <w:ilvl w:val="0"/>
                <w:numId w:val="4"/>
              </w:numPr>
              <w:ind w:left="453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>Производственная практика по профилю специальности по профессиональному модулю ПМ.01. «Ведение расчетных операций»</w:t>
            </w:r>
            <w:r w:rsidRPr="00CB1FB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14:paraId="63D9F811" w14:textId="77777777" w:rsidR="005D1F28" w:rsidRPr="00CB1FB4" w:rsidRDefault="005D1F28" w:rsidP="00033284">
            <w:pPr>
              <w:pStyle w:val="a7"/>
              <w:numPr>
                <w:ilvl w:val="0"/>
                <w:numId w:val="4"/>
              </w:numPr>
              <w:ind w:left="453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 Учебная практика по профессиональному модулю </w:t>
            </w:r>
            <w:r w:rsidRPr="00CB1FB4">
              <w:rPr>
                <w:rFonts w:ascii="Times New Roman" w:hAnsi="Times New Roman"/>
                <w:sz w:val="24"/>
                <w:szCs w:val="24"/>
              </w:rPr>
              <w:t>ПМ.02 «Осуществление кредитных операций»</w:t>
            </w:r>
          </w:p>
          <w:p w14:paraId="3C0E9624" w14:textId="77777777" w:rsidR="005D1F28" w:rsidRPr="00CB1FB4" w:rsidRDefault="005D1F28" w:rsidP="00033284">
            <w:pPr>
              <w:pStyle w:val="a7"/>
              <w:numPr>
                <w:ilvl w:val="0"/>
                <w:numId w:val="4"/>
              </w:numPr>
              <w:ind w:left="453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 Производственная практика по профилю специальности по профессиональному модулю </w:t>
            </w:r>
            <w:r w:rsidRPr="00CB1FB4">
              <w:rPr>
                <w:rFonts w:ascii="Times New Roman" w:hAnsi="Times New Roman"/>
                <w:sz w:val="24"/>
                <w:szCs w:val="24"/>
              </w:rPr>
              <w:t>ПМ.02 «Осуществление кредитных операций»</w:t>
            </w: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16A2C77C" w14:textId="77777777" w:rsidR="005D1F28" w:rsidRPr="00CB1FB4" w:rsidRDefault="005D1F28" w:rsidP="00033284">
            <w:pPr>
              <w:pStyle w:val="a7"/>
              <w:numPr>
                <w:ilvl w:val="0"/>
                <w:numId w:val="4"/>
              </w:numPr>
              <w:ind w:left="453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Учебная практика по профессиональному модулю </w:t>
            </w:r>
            <w:r w:rsidRPr="00CB1FB4">
              <w:rPr>
                <w:rFonts w:ascii="Times New Roman" w:hAnsi="Times New Roman"/>
                <w:sz w:val="24"/>
                <w:szCs w:val="24"/>
              </w:rPr>
              <w:t>ПМ.03 «Выполнение работ по профессии «Контролер (Сберегательного банка)»</w:t>
            </w: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7DCBA2CE" w14:textId="77777777" w:rsidR="00A46779" w:rsidRPr="00CB1FB4" w:rsidRDefault="00A46779" w:rsidP="00033284">
            <w:pPr>
              <w:pStyle w:val="a7"/>
              <w:numPr>
                <w:ilvl w:val="0"/>
                <w:numId w:val="4"/>
              </w:numPr>
              <w:ind w:left="453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Производственная практика </w:t>
            </w:r>
            <w:r w:rsidR="005D1F28"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по профилю специальности по профессиональному модулю </w:t>
            </w:r>
            <w:r w:rsidR="005D1F28" w:rsidRPr="00CB1FB4">
              <w:rPr>
                <w:rFonts w:ascii="Times New Roman" w:hAnsi="Times New Roman"/>
                <w:sz w:val="24"/>
                <w:szCs w:val="24"/>
              </w:rPr>
              <w:t>ПМ.03 «Выполнение работ по профессии «Контролер (Сберегательного банка)»</w:t>
            </w:r>
            <w:r w:rsidR="005D1F28"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75ABB0ED" w14:textId="101515A6" w:rsidR="009B3C34" w:rsidRPr="00CB1FB4" w:rsidRDefault="00A46779" w:rsidP="00FB27B4">
            <w:pPr>
              <w:pStyle w:val="a7"/>
              <w:numPr>
                <w:ilvl w:val="0"/>
                <w:numId w:val="4"/>
              </w:numPr>
              <w:ind w:left="453" w:hanging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r w:rsidR="005D1F28" w:rsidRPr="00CB1FB4">
              <w:rPr>
                <w:rFonts w:ascii="Times New Roman" w:hAnsi="Times New Roman"/>
                <w:iCs/>
                <w:sz w:val="24"/>
                <w:szCs w:val="24"/>
              </w:rPr>
              <w:t>реддипломн</w:t>
            </w: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>ая</w:t>
            </w:r>
            <w:r w:rsidR="005D1F28" w:rsidRPr="00CB1FB4">
              <w:rPr>
                <w:rFonts w:ascii="Times New Roman" w:hAnsi="Times New Roman"/>
                <w:iCs/>
                <w:sz w:val="24"/>
                <w:szCs w:val="24"/>
              </w:rPr>
              <w:t xml:space="preserve"> практик</w:t>
            </w:r>
            <w:r w:rsidRPr="00CB1FB4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</w:p>
        </w:tc>
      </w:tr>
      <w:tr w:rsidR="009B3C34" w:rsidRPr="00FB27B4" w14:paraId="08607951" w14:textId="77777777" w:rsidTr="00937CE7">
        <w:tc>
          <w:tcPr>
            <w:tcW w:w="522" w:type="dxa"/>
          </w:tcPr>
          <w:p w14:paraId="245B1C4E" w14:textId="77777777" w:rsidR="009B3C34" w:rsidRPr="00CB1FB4" w:rsidRDefault="009B3C34" w:rsidP="00FB27B4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14:paraId="5659A11E" w14:textId="77777777" w:rsidR="009B3C34" w:rsidRPr="00CB1FB4" w:rsidRDefault="009B3C34" w:rsidP="00FB27B4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4786F25C" w14:textId="77777777" w:rsidR="004B698E" w:rsidRPr="00CB1FB4" w:rsidRDefault="004B698E" w:rsidP="00FB27B4">
            <w:pPr>
              <w:pStyle w:val="a7"/>
              <w:widowControl w:val="0"/>
              <w:tabs>
                <w:tab w:val="left" w:pos="709"/>
              </w:tabs>
              <w:autoSpaceDE w:val="0"/>
              <w:autoSpaceDN w:val="0"/>
              <w:spacing w:after="0" w:line="276" w:lineRule="auto"/>
              <w:ind w:left="0" w:firstLine="709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FB4">
              <w:rPr>
                <w:rFonts w:ascii="Times New Roman" w:hAnsi="Times New Roman"/>
                <w:sz w:val="24"/>
                <w:szCs w:val="24"/>
              </w:rPr>
              <w:t xml:space="preserve">Справочно-правовая система «КонсультантПлюс» – URL: </w:t>
            </w:r>
            <w:hyperlink r:id="rId6">
              <w:r w:rsidRPr="00CB1FB4">
                <w:rPr>
                  <w:rFonts w:ascii="Times New Roman" w:hAnsi="Times New Roman"/>
                  <w:sz w:val="24"/>
                  <w:szCs w:val="24"/>
                </w:rPr>
                <w:t xml:space="preserve">http://www.consultant.ru </w:t>
              </w:r>
            </w:hyperlink>
          </w:p>
          <w:p w14:paraId="1F0C93EF" w14:textId="77777777" w:rsidR="004B698E" w:rsidRPr="00CB1FB4" w:rsidRDefault="004B698E" w:rsidP="00FB27B4">
            <w:pPr>
              <w:pStyle w:val="a7"/>
              <w:widowControl w:val="0"/>
              <w:tabs>
                <w:tab w:val="left" w:pos="709"/>
              </w:tabs>
              <w:autoSpaceDE w:val="0"/>
              <w:autoSpaceDN w:val="0"/>
              <w:spacing w:after="0" w:line="276" w:lineRule="auto"/>
              <w:ind w:left="0" w:firstLine="709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FB4">
              <w:rPr>
                <w:rFonts w:ascii="Times New Roman" w:hAnsi="Times New Roman"/>
                <w:sz w:val="24"/>
                <w:szCs w:val="24"/>
              </w:rPr>
              <w:t xml:space="preserve">Справочно-правовая система «Гарант» – URL: </w:t>
            </w:r>
            <w:hyperlink r:id="rId7">
              <w:r w:rsidRPr="00CB1FB4">
                <w:rPr>
                  <w:rFonts w:ascii="Times New Roman" w:hAnsi="Times New Roman"/>
                  <w:sz w:val="24"/>
                  <w:szCs w:val="24"/>
                </w:rPr>
                <w:t>http://www.garant.ru</w:t>
              </w:r>
            </w:hyperlink>
          </w:p>
          <w:p w14:paraId="4093E981" w14:textId="77777777" w:rsidR="004B698E" w:rsidRPr="00CB1FB4" w:rsidRDefault="004B698E" w:rsidP="00FB27B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Банка России - Режим доступа http://www.cbr.ru . </w:t>
            </w:r>
          </w:p>
          <w:p w14:paraId="0571BDC1" w14:textId="77777777" w:rsidR="004B698E" w:rsidRPr="00CB1FB4" w:rsidRDefault="004B698E" w:rsidP="00FB27B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банковский портал. – Режим доступа: </w:t>
            </w:r>
            <w:hyperlink r:id="rId8" w:history="1">
              <w:r w:rsidRPr="00CB1FB4">
                <w:rPr>
                  <w:rFonts w:ascii="Times New Roman" w:hAnsi="Times New Roman" w:cs="Times New Roman"/>
                  <w:sz w:val="24"/>
                  <w:szCs w:val="24"/>
                </w:rPr>
                <w:t>http://www.banki.ru</w:t>
              </w:r>
            </w:hyperlink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78937F4" w14:textId="77777777" w:rsidR="004B698E" w:rsidRPr="00CB1FB4" w:rsidRDefault="004B698E" w:rsidP="00FB27B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сайта Ассоциации российских банков: Координационный комитет по стандартам качества банковской деятельности. Стандарты качества банковской деятельности (СКБД) Ассоциации российских банков. – Режим доступа: </w:t>
            </w:r>
            <w:hyperlink r:id="rId9" w:history="1">
              <w:r w:rsidRPr="00CB1FB4">
                <w:rPr>
                  <w:rFonts w:ascii="Times New Roman" w:hAnsi="Times New Roman" w:cs="Times New Roman"/>
                  <w:sz w:val="24"/>
                  <w:szCs w:val="24"/>
                </w:rPr>
                <w:t>http://www.arb.ru</w:t>
              </w:r>
            </w:hyperlink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634773C" w14:textId="77777777" w:rsidR="004B698E" w:rsidRPr="00CB1FB4" w:rsidRDefault="004B698E" w:rsidP="00FB27B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Информационного агентства – портала Bankir.ru – Режим доступа: </w:t>
            </w:r>
            <w:hyperlink r:id="rId10" w:history="1">
              <w:r w:rsidRPr="00CB1FB4">
                <w:rPr>
                  <w:rFonts w:ascii="Times New Roman" w:hAnsi="Times New Roman" w:cs="Times New Roman"/>
                  <w:sz w:val="24"/>
                  <w:szCs w:val="24"/>
                </w:rPr>
                <w:t>http://www.bankir.ru</w:t>
              </w:r>
            </w:hyperlink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5CF32B6" w14:textId="77777777" w:rsidR="004B698E" w:rsidRPr="00CB1FB4" w:rsidRDefault="004B698E" w:rsidP="00FB27B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Электронные ресурсы кредитных организаций Российской Федерации в сети Интернет.</w:t>
            </w:r>
          </w:p>
          <w:p w14:paraId="78D91188" w14:textId="77777777" w:rsidR="004B698E" w:rsidRPr="00CB1FB4" w:rsidRDefault="004B698E" w:rsidP="00FB27B4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1" w:history="1">
              <w:r w:rsidRPr="00CB1FB4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CB1FB4">
                <w:rPr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r w:rsidRPr="00CB1FB4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B1FB4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CB1FB4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CB1FB4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CB1FB4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CB1FB4">
                <w:rPr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</w:hyperlink>
          </w:p>
          <w:p w14:paraId="3A828F0F" w14:textId="77777777" w:rsidR="004B698E" w:rsidRPr="00CB1FB4" w:rsidRDefault="004B698E" w:rsidP="00FB27B4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ЭБС «Лань» - </w:t>
            </w:r>
            <w:hyperlink r:id="rId12" w:history="1">
              <w:r w:rsidRPr="00CB1FB4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https://e.lanbook.com/</w:t>
              </w:r>
            </w:hyperlink>
            <w:r w:rsidRPr="00CB1F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14:paraId="3DB707A5" w14:textId="77777777" w:rsidR="004B698E" w:rsidRPr="00CB1FB4" w:rsidRDefault="004B698E" w:rsidP="00FB27B4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ЭБС «Образовательная платформа </w:t>
            </w:r>
            <w:proofErr w:type="spellStart"/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1FB4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hyperlink r:id="rId13" w:history="1">
              <w:r w:rsidRPr="00CB1FB4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https://urait.ru/</w:t>
              </w:r>
            </w:hyperlink>
            <w:r w:rsidRPr="00CB1F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14:paraId="31AD0C93" w14:textId="77777777" w:rsidR="004B698E" w:rsidRPr="00CB1FB4" w:rsidRDefault="004B698E" w:rsidP="00FB27B4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r w:rsidRPr="00CB1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CB1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CB1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- </w:t>
            </w:r>
            <w:hyperlink r:id="rId14" w:history="1">
              <w:r w:rsidRPr="00CB1FB4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https://znanium.com/</w:t>
              </w:r>
            </w:hyperlink>
            <w:r w:rsidRPr="00CB1FB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2C02F43C" w14:textId="6C62477F" w:rsidR="009B3C34" w:rsidRPr="00CB1FB4" w:rsidRDefault="004B698E" w:rsidP="00FB27B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r w:rsidRPr="00CB1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Айбукс</w:t>
            </w:r>
            <w:proofErr w:type="spellEnd"/>
            <w:proofErr w:type="gramStart"/>
            <w:r w:rsidRPr="00CB1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B1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/ibooks.ru» - </w:t>
            </w:r>
            <w:hyperlink r:id="rId15" w:history="1">
              <w:r w:rsidRPr="00CB1FB4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https://ibooks.ru/</w:t>
              </w:r>
            </w:hyperlink>
            <w:r w:rsidRPr="00CB1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B3C34" w:rsidRPr="00CB1FB4" w14:paraId="09437F14" w14:textId="77777777" w:rsidTr="00937CE7">
        <w:tc>
          <w:tcPr>
            <w:tcW w:w="522" w:type="dxa"/>
          </w:tcPr>
          <w:p w14:paraId="781AD1E5" w14:textId="77777777" w:rsidR="009B3C34" w:rsidRPr="00CB1FB4" w:rsidRDefault="009B3C34" w:rsidP="00FB27B4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5" w:type="dxa"/>
          </w:tcPr>
          <w:p w14:paraId="37F3243F" w14:textId="77777777" w:rsidR="009B3C34" w:rsidRPr="00CB1FB4" w:rsidRDefault="009B3C34" w:rsidP="00FB27B4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05C247A7" w14:textId="77777777" w:rsidR="009B3C34" w:rsidRPr="00CB1FB4" w:rsidRDefault="002D46C7" w:rsidP="00FB27B4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Style w:val="FontStyle79"/>
                <w:sz w:val="24"/>
                <w:szCs w:val="24"/>
              </w:rPr>
              <w:t>Дифференцированный зачет</w:t>
            </w:r>
          </w:p>
        </w:tc>
      </w:tr>
      <w:tr w:rsidR="009B3C34" w:rsidRPr="00CB1FB4" w14:paraId="7141C003" w14:textId="77777777" w:rsidTr="00937CE7">
        <w:tc>
          <w:tcPr>
            <w:tcW w:w="522" w:type="dxa"/>
          </w:tcPr>
          <w:p w14:paraId="7D6ED896" w14:textId="77777777" w:rsidR="009B3C34" w:rsidRPr="00CB1FB4" w:rsidRDefault="009B3C34" w:rsidP="00FB27B4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25" w:type="dxa"/>
          </w:tcPr>
          <w:p w14:paraId="2077E6C8" w14:textId="77777777" w:rsidR="009B3C34" w:rsidRPr="00CB1FB4" w:rsidRDefault="009B3C34" w:rsidP="00FB27B4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32DD5CE6" w14:textId="77777777" w:rsidR="009B3C34" w:rsidRPr="00CB1FB4" w:rsidRDefault="00DD6FF0" w:rsidP="00FB27B4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B1FB4">
              <w:rPr>
                <w:rFonts w:ascii="Times New Roman" w:hAnsi="Times New Roman" w:cs="Times New Roman"/>
                <w:sz w:val="24"/>
                <w:szCs w:val="24"/>
              </w:rPr>
              <w:t>Кириченко Ю.А.</w:t>
            </w:r>
            <w:r w:rsidR="009B3C34" w:rsidRPr="00CB1FB4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027038D7" w14:textId="77777777" w:rsidR="009B3C34" w:rsidRPr="00CB1FB4" w:rsidRDefault="009B3C34" w:rsidP="00FB27B4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p w14:paraId="26414C6D" w14:textId="77777777" w:rsidR="00A20FD1" w:rsidRPr="00CB1FB4" w:rsidRDefault="00A20FD1" w:rsidP="00FB27B4">
      <w:pPr>
        <w:spacing w:after="0"/>
        <w:rPr>
          <w:sz w:val="24"/>
          <w:szCs w:val="24"/>
        </w:rPr>
      </w:pPr>
    </w:p>
    <w:sectPr w:rsidR="00A20FD1" w:rsidRPr="00CB1FB4" w:rsidSect="0056436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903FD"/>
    <w:multiLevelType w:val="hybridMultilevel"/>
    <w:tmpl w:val="26B44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52AF6"/>
    <w:multiLevelType w:val="hybridMultilevel"/>
    <w:tmpl w:val="AC8AB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A4557"/>
    <w:multiLevelType w:val="hybridMultilevel"/>
    <w:tmpl w:val="A754D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046B4"/>
    <w:multiLevelType w:val="hybridMultilevel"/>
    <w:tmpl w:val="3EDE29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EA8"/>
    <w:rsid w:val="00033284"/>
    <w:rsid w:val="00067E4D"/>
    <w:rsid w:val="000F4CD3"/>
    <w:rsid w:val="001031DE"/>
    <w:rsid w:val="00251E19"/>
    <w:rsid w:val="002D46C7"/>
    <w:rsid w:val="00334EA8"/>
    <w:rsid w:val="00425B22"/>
    <w:rsid w:val="004628F7"/>
    <w:rsid w:val="004B698E"/>
    <w:rsid w:val="005D1F28"/>
    <w:rsid w:val="0063588E"/>
    <w:rsid w:val="006A2A56"/>
    <w:rsid w:val="00793607"/>
    <w:rsid w:val="00937CE7"/>
    <w:rsid w:val="009B3C34"/>
    <w:rsid w:val="00A20FD1"/>
    <w:rsid w:val="00A46779"/>
    <w:rsid w:val="00B10810"/>
    <w:rsid w:val="00CB1FB4"/>
    <w:rsid w:val="00CB5C87"/>
    <w:rsid w:val="00CD6885"/>
    <w:rsid w:val="00DB6F7D"/>
    <w:rsid w:val="00DD6DAD"/>
    <w:rsid w:val="00DD6FF0"/>
    <w:rsid w:val="00EC4A71"/>
    <w:rsid w:val="00F148F5"/>
    <w:rsid w:val="00FB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E6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C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B3C34"/>
    <w:rPr>
      <w:color w:val="0563C1" w:themeColor="hyperlink"/>
      <w:u w:val="single"/>
    </w:rPr>
  </w:style>
  <w:style w:type="paragraph" w:customStyle="1" w:styleId="1">
    <w:name w:val="Заголовок1"/>
    <w:basedOn w:val="a"/>
    <w:next w:val="a5"/>
    <w:rsid w:val="000F4C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ru-RU"/>
    </w:rPr>
  </w:style>
  <w:style w:type="paragraph" w:customStyle="1" w:styleId="Style4">
    <w:name w:val="Style4"/>
    <w:basedOn w:val="a"/>
    <w:rsid w:val="000F4CD3"/>
    <w:pPr>
      <w:widowControl w:val="0"/>
      <w:autoSpaceDE w:val="0"/>
      <w:spacing w:after="0" w:line="245" w:lineRule="exact"/>
      <w:ind w:firstLine="35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0F4CD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F4CD3"/>
  </w:style>
  <w:style w:type="paragraph" w:customStyle="1" w:styleId="Style19">
    <w:name w:val="Style19"/>
    <w:basedOn w:val="a"/>
    <w:uiPriority w:val="99"/>
    <w:rsid w:val="004B698E"/>
    <w:pPr>
      <w:widowControl w:val="0"/>
      <w:autoSpaceDE w:val="0"/>
      <w:autoSpaceDN w:val="0"/>
      <w:adjustRightInd w:val="0"/>
      <w:spacing w:after="0" w:line="27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uiPriority w:val="99"/>
    <w:rsid w:val="004B698E"/>
    <w:rPr>
      <w:rFonts w:ascii="Times New Roman" w:hAnsi="Times New Roman" w:cs="Times New Roman"/>
      <w:sz w:val="22"/>
      <w:szCs w:val="22"/>
    </w:rPr>
  </w:style>
  <w:style w:type="paragraph" w:styleId="a7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8"/>
    <w:uiPriority w:val="34"/>
    <w:qFormat/>
    <w:rsid w:val="004B698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8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7"/>
    <w:uiPriority w:val="34"/>
    <w:qFormat/>
    <w:locked/>
    <w:rsid w:val="004B698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A2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2A5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C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B3C34"/>
    <w:rPr>
      <w:color w:val="0563C1" w:themeColor="hyperlink"/>
      <w:u w:val="single"/>
    </w:rPr>
  </w:style>
  <w:style w:type="paragraph" w:customStyle="1" w:styleId="1">
    <w:name w:val="Заголовок1"/>
    <w:basedOn w:val="a"/>
    <w:next w:val="a5"/>
    <w:rsid w:val="000F4C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ru-RU"/>
    </w:rPr>
  </w:style>
  <w:style w:type="paragraph" w:customStyle="1" w:styleId="Style4">
    <w:name w:val="Style4"/>
    <w:basedOn w:val="a"/>
    <w:rsid w:val="000F4CD3"/>
    <w:pPr>
      <w:widowControl w:val="0"/>
      <w:autoSpaceDE w:val="0"/>
      <w:spacing w:after="0" w:line="245" w:lineRule="exact"/>
      <w:ind w:firstLine="35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0F4CD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F4CD3"/>
  </w:style>
  <w:style w:type="paragraph" w:customStyle="1" w:styleId="Style19">
    <w:name w:val="Style19"/>
    <w:basedOn w:val="a"/>
    <w:uiPriority w:val="99"/>
    <w:rsid w:val="004B698E"/>
    <w:pPr>
      <w:widowControl w:val="0"/>
      <w:autoSpaceDE w:val="0"/>
      <w:autoSpaceDN w:val="0"/>
      <w:adjustRightInd w:val="0"/>
      <w:spacing w:after="0" w:line="27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uiPriority w:val="99"/>
    <w:rsid w:val="004B698E"/>
    <w:rPr>
      <w:rFonts w:ascii="Times New Roman" w:hAnsi="Times New Roman" w:cs="Times New Roman"/>
      <w:sz w:val="22"/>
      <w:szCs w:val="22"/>
    </w:rPr>
  </w:style>
  <w:style w:type="paragraph" w:styleId="a7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8"/>
    <w:uiPriority w:val="34"/>
    <w:qFormat/>
    <w:rsid w:val="004B698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8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7"/>
    <w:uiPriority w:val="34"/>
    <w:qFormat/>
    <w:locked/>
    <w:rsid w:val="004B698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A2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2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i.ru" TargetMode="External"/><Relationship Id="rId13" Type="http://schemas.openxmlformats.org/officeDocument/2006/relationships/hyperlink" Target="https://urai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arant.ru/" TargetMode="External"/><Relationship Id="rId12" Type="http://schemas.openxmlformats.org/officeDocument/2006/relationships/hyperlink" Target="https://e.lanbook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" TargetMode="External"/><Relationship Id="rId11" Type="http://schemas.openxmlformats.org/officeDocument/2006/relationships/hyperlink" Target="https://www.iprbookshop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books.ru/" TargetMode="External"/><Relationship Id="rId10" Type="http://schemas.openxmlformats.org/officeDocument/2006/relationships/hyperlink" Target="http://www.banki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b.ru" TargetMode="External"/><Relationship Id="rId14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Ranepa_kzn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std</dc:creator>
  <cp:keywords/>
  <dc:description/>
  <cp:lastModifiedBy>admin</cp:lastModifiedBy>
  <cp:revision>27</cp:revision>
  <cp:lastPrinted>2024-09-17T09:08:00Z</cp:lastPrinted>
  <dcterms:created xsi:type="dcterms:W3CDTF">2024-09-13T10:32:00Z</dcterms:created>
  <dcterms:modified xsi:type="dcterms:W3CDTF">2024-09-17T09:23:00Z</dcterms:modified>
</cp:coreProperties>
</file>