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C35719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35719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Pr="00C35719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19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E1E51" w:rsidRPr="00C35719" w:rsidRDefault="00BF490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19">
        <w:rPr>
          <w:rFonts w:ascii="Times New Roman" w:hAnsi="Times New Roman" w:cs="Times New Roman"/>
          <w:b/>
          <w:sz w:val="24"/>
          <w:szCs w:val="24"/>
        </w:rPr>
        <w:t>ОП.013. ТРУДОВОЕ ПРАВО</w:t>
      </w:r>
    </w:p>
    <w:p w:rsidR="00BF490D" w:rsidRPr="00C35719" w:rsidRDefault="00BF490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C35719" w:rsidRPr="00C35719">
        <w:tc>
          <w:tcPr>
            <w:tcW w:w="522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C35719" w:rsidRDefault="00157408" w:rsidP="00BF490D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19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BF490D" w:rsidRPr="00C35719">
              <w:rPr>
                <w:rFonts w:ascii="Times New Roman" w:hAnsi="Times New Roman"/>
                <w:sz w:val="24"/>
                <w:szCs w:val="24"/>
              </w:rPr>
              <w:t>учебной дисциплины является составной частью основной образовательной программы, сформированной на основе Федерального образовательного стандарта среднего профессионального образования (ФГОС СПО) по специальности 38.02.07 «Банковское дело».</w:t>
            </w:r>
          </w:p>
        </w:tc>
      </w:tr>
      <w:tr w:rsidR="00C35719" w:rsidRPr="00C35719">
        <w:tc>
          <w:tcPr>
            <w:tcW w:w="522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C35719" w:rsidRDefault="00157408" w:rsidP="00BF490D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19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BF490D" w:rsidRPr="00C35719">
              <w:rPr>
                <w:rFonts w:ascii="Times New Roman" w:hAnsi="Times New Roman"/>
                <w:sz w:val="24"/>
                <w:szCs w:val="24"/>
              </w:rPr>
              <w:t>Трудовое право»</w:t>
            </w:r>
            <w:r w:rsidRPr="00C35719">
              <w:rPr>
                <w:rFonts w:ascii="Times New Roman" w:hAnsi="Times New Roman"/>
                <w:sz w:val="24"/>
                <w:szCs w:val="24"/>
              </w:rPr>
              <w:t xml:space="preserve"> определено в составе </w:t>
            </w:r>
            <w:r w:rsidR="00BF490D" w:rsidRPr="00C35719">
              <w:rPr>
                <w:rFonts w:ascii="Times New Roman" w:hAnsi="Times New Roman"/>
                <w:sz w:val="24"/>
                <w:szCs w:val="24"/>
              </w:rPr>
              <w:t>общепрофессионального цикла, дисциплина является инвариантной</w:t>
            </w:r>
            <w:r w:rsidR="00C35719" w:rsidRPr="00C357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5719" w:rsidRPr="00C35719">
        <w:tc>
          <w:tcPr>
            <w:tcW w:w="522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C35719" w:rsidRPr="00C35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357A">
              <w:rPr>
                <w:rFonts w:ascii="Times New Roman" w:hAnsi="Times New Roman" w:cs="Times New Roman"/>
                <w:sz w:val="24"/>
                <w:szCs w:val="24"/>
              </w:rPr>
              <w:t>0 часов</w:t>
            </w: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–</w:t>
            </w:r>
            <w:r w:rsidR="00C35719" w:rsidRPr="00C35719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 xml:space="preserve"> ча</w:t>
            </w:r>
            <w:r w:rsidR="0011357A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bookmarkStart w:id="0" w:name="_GoBack"/>
            <w:bookmarkEnd w:id="0"/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C35719" w:rsidRPr="00C35719">
              <w:rPr>
                <w:rFonts w:ascii="Times New Roman" w:hAnsi="Times New Roman" w:cs="Times New Roman"/>
                <w:sz w:val="24"/>
                <w:szCs w:val="24"/>
              </w:rPr>
              <w:t>– 12</w:t>
            </w: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C35719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C35719" w:rsidRPr="00C35719">
        <w:tc>
          <w:tcPr>
            <w:tcW w:w="522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 Общая часть трудового права</w:t>
            </w:r>
          </w:p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 Трудовой договор</w:t>
            </w:r>
          </w:p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 Режим труда и отдыха работников</w:t>
            </w:r>
          </w:p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 Оплата и нормирование труда</w:t>
            </w:r>
          </w:p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5. Дисциплинарная ответственность в трудовом праве</w:t>
            </w:r>
          </w:p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6. Материальная ответственность в трудовом праве.</w:t>
            </w:r>
          </w:p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 Охрана труда работников, защита их трудовых прав</w:t>
            </w:r>
          </w:p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8. Занятость и трудоустройств</w:t>
            </w:r>
          </w:p>
          <w:p w:rsidR="00346A62" w:rsidRPr="00C35719" w:rsidRDefault="00346A62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35719" w:rsidRPr="00C35719">
        <w:tc>
          <w:tcPr>
            <w:tcW w:w="522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C35719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C35719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C35719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C35719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proofErr w:type="gramStart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C35719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Юрайт (ЭБС «Юрайт») - </w:t>
            </w:r>
            <w:hyperlink r:id="rId7" w:history="1">
              <w:proofErr w:type="gramStart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C35719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C3571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proofErr w:type="gramStart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20.04.2019 г.)</w:t>
            </w:r>
          </w:p>
          <w:p w:rsidR="00F86A61" w:rsidRPr="00C35719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C3571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C3571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proofErr w:type="gramStart"/>
              <w:r w:rsidRPr="00C35719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https://ibooks.ru/</w:t>
              </w:r>
            </w:hyperlink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gramEnd"/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01.07.2021 г.)</w:t>
            </w:r>
          </w:p>
          <w:p w:rsidR="00F86A61" w:rsidRPr="00C35719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C3571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C35719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C35719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C35719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C35719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C35719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C35719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C35719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(с 01.09.2024 г.) </w:t>
            </w:r>
          </w:p>
          <w:p w:rsidR="00B4243D" w:rsidRPr="00C35719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19" w:rsidRPr="00C35719">
        <w:tc>
          <w:tcPr>
            <w:tcW w:w="522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C35719" w:rsidRDefault="00C3571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C35719" w:rsidRPr="00C35719">
        <w:tc>
          <w:tcPr>
            <w:tcW w:w="522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C35719" w:rsidRDefault="00BF490D" w:rsidP="00BF490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Аскарова Н.И.</w:t>
            </w:r>
            <w:r w:rsidR="00157408" w:rsidRPr="00C35719">
              <w:rPr>
                <w:rFonts w:ascii="Times New Roman" w:hAnsi="Times New Roman" w:cs="Times New Roman"/>
                <w:sz w:val="24"/>
                <w:szCs w:val="24"/>
              </w:rPr>
              <w:t>, преподаватель</w:t>
            </w: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к.п.н</w:t>
            </w:r>
            <w:proofErr w:type="spellEnd"/>
            <w:r w:rsidR="00157408" w:rsidRPr="00C35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3EBE" w:rsidRPr="00C35719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C3571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822C5"/>
    <w:rsid w:val="001022DB"/>
    <w:rsid w:val="0011357A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BF490D"/>
    <w:rsid w:val="00C35719"/>
    <w:rsid w:val="00C73208"/>
    <w:rsid w:val="00CE559A"/>
    <w:rsid w:val="00D41636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C808BF-FB4C-4F12-8C8B-BB8E8E13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dir</cp:lastModifiedBy>
  <cp:revision>3</cp:revision>
  <cp:lastPrinted>2024-09-10T12:56:00Z</cp:lastPrinted>
  <dcterms:created xsi:type="dcterms:W3CDTF">2024-09-10T13:44:00Z</dcterms:created>
  <dcterms:modified xsi:type="dcterms:W3CDTF">2024-09-10T13:47:00Z</dcterms:modified>
</cp:coreProperties>
</file>