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66" w:rsidRDefault="00683D66" w:rsidP="00683D6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202</w:t>
      </w:r>
      <w:r w:rsidR="001B2FE4">
        <w:rPr>
          <w:rFonts w:ascii="Times New Roman" w:hAnsi="Times New Roman" w:cs="Times New Roman"/>
          <w:b/>
          <w:sz w:val="24"/>
          <w:szCs w:val="24"/>
        </w:rPr>
        <w:t>4</w:t>
      </w:r>
      <w:r w:rsidRPr="00F225C6">
        <w:rPr>
          <w:rFonts w:ascii="Times New Roman" w:hAnsi="Times New Roman" w:cs="Times New Roman"/>
          <w:b/>
          <w:sz w:val="24"/>
          <w:szCs w:val="24"/>
        </w:rPr>
        <w:t>-202</w:t>
      </w:r>
      <w:r w:rsidR="001B2FE4">
        <w:rPr>
          <w:rFonts w:ascii="Times New Roman" w:hAnsi="Times New Roman" w:cs="Times New Roman"/>
          <w:b/>
          <w:sz w:val="24"/>
          <w:szCs w:val="24"/>
        </w:rPr>
        <w:t>5</w:t>
      </w:r>
      <w:r w:rsidRPr="00F225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1C06F9" w:rsidRPr="00F225C6" w:rsidRDefault="001C06F9" w:rsidP="00683D6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83D66" w:rsidRPr="00F225C6" w:rsidRDefault="00B20C37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СГ.02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ностранный язык в профессиональной деятельности (ан</w:t>
      </w:r>
      <w:r w:rsidR="00F225C6">
        <w:rPr>
          <w:rFonts w:ascii="Times New Roman" w:hAnsi="Times New Roman" w:cs="Times New Roman"/>
          <w:b/>
          <w:sz w:val="24"/>
          <w:szCs w:val="24"/>
        </w:rPr>
        <w:t>г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лий</w:t>
      </w:r>
      <w:r w:rsidR="00F225C6">
        <w:rPr>
          <w:rFonts w:ascii="Times New Roman" w:hAnsi="Times New Roman" w:cs="Times New Roman"/>
          <w:b/>
          <w:sz w:val="24"/>
          <w:szCs w:val="24"/>
        </w:rPr>
        <w:t>с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кий)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683D66" w:rsidRPr="00F225C6" w:rsidRDefault="006A7713" w:rsidP="000A34F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Рабочая программа учебной дисциплины «Иностранный язык в профессиональной деятельности (английский)» является частью программы подготовки специалистов среднего звена в соответствии с ФГОС по специальности </w:t>
            </w:r>
            <w:r w:rsidR="000A34F7" w:rsidRPr="00D273E3">
              <w:rPr>
                <w:rFonts w:ascii="Times New Roman" w:hAnsi="Times New Roman"/>
                <w:sz w:val="24"/>
                <w:szCs w:val="24"/>
              </w:rPr>
              <w:t xml:space="preserve">38.02.07 </w:t>
            </w:r>
            <w:r w:rsidR="000A34F7">
              <w:rPr>
                <w:rFonts w:ascii="Times New Roman" w:hAnsi="Times New Roman"/>
                <w:sz w:val="24"/>
                <w:szCs w:val="24"/>
              </w:rPr>
              <w:t>«</w:t>
            </w:r>
            <w:r w:rsidR="000A34F7" w:rsidRPr="00D273E3">
              <w:rPr>
                <w:rFonts w:ascii="Times New Roman" w:hAnsi="Times New Roman"/>
                <w:sz w:val="24"/>
                <w:szCs w:val="24"/>
              </w:rPr>
              <w:t>Банковское дело</w:t>
            </w:r>
            <w:r w:rsidR="000A34F7">
              <w:rPr>
                <w:rFonts w:ascii="Times New Roman" w:hAnsi="Times New Roman"/>
                <w:sz w:val="24"/>
                <w:szCs w:val="24"/>
              </w:rPr>
              <w:t>»</w:t>
            </w:r>
            <w:r w:rsidR="000A34F7" w:rsidRPr="00D27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Учебная дисциплина «Иностранный язык в профессиональной деятельности (английский)» относится к общему гуманитарному и социально-экономическому циклу программы подготовки специалистов среднего звена, является </w:t>
            </w:r>
            <w:proofErr w:type="spellStart"/>
            <w:r w:rsidRPr="00F225C6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F225C6">
              <w:rPr>
                <w:rFonts w:ascii="Times New Roman" w:hAnsi="Times New Roman"/>
                <w:sz w:val="24"/>
                <w:szCs w:val="24"/>
              </w:rPr>
              <w:t xml:space="preserve"> дисциплиной.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B20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B20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6099">
              <w:rPr>
                <w:rFonts w:ascii="Times New Roman" w:hAnsi="Times New Roman" w:cs="Times New Roman"/>
                <w:sz w:val="24"/>
                <w:szCs w:val="24"/>
              </w:rPr>
              <w:t xml:space="preserve"> часа,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0A3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0C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D66" w:rsidRPr="00F225C6" w:rsidRDefault="00683D66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D5CF7" w:rsidRPr="00F225C6" w:rsidTr="008D5CF7">
        <w:tc>
          <w:tcPr>
            <w:tcW w:w="537" w:type="dxa"/>
          </w:tcPr>
          <w:p w:rsidR="008D5CF7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D5CF7" w:rsidRPr="00F225C6" w:rsidRDefault="008D5CF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Роль иностранного языка в профессиональной деятельности</w:t>
            </w:r>
          </w:p>
          <w:p w:rsid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языка, ее культура и обычаи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образования в современном мире</w:t>
            </w:r>
          </w:p>
          <w:p w:rsidR="00C977AC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иностранного языка в освоении профессии</w:t>
            </w:r>
          </w:p>
          <w:p w:rsid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1.4.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делового общения</w:t>
            </w:r>
          </w:p>
          <w:p w:rsid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1.5.Рынок труда, трудоустройство и карьера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Профессиональное содержание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компанией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торговля</w:t>
            </w:r>
          </w:p>
          <w:p w:rsid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2.4.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Коммерческие банки</w:t>
            </w:r>
          </w:p>
          <w:p w:rsidR="00B60882" w:rsidRPr="00B60882" w:rsidRDefault="00B60882" w:rsidP="00B60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2.5. </w:t>
            </w:r>
            <w:r w:rsidRPr="00B60882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документы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683D66" w:rsidRPr="00C977AC" w:rsidRDefault="00C977AC" w:rsidP="00C977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3D66" w:rsidRPr="00C977A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683D66" w:rsidRPr="00C977AC" w:rsidRDefault="00C977AC" w:rsidP="00C977AC">
            <w:pPr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proofErr w:type="gramStart"/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C977AC" w:rsidRDefault="00C977AC" w:rsidP="00C977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proofErr w:type="gramStart"/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C977AC" w:rsidRDefault="00C977AC" w:rsidP="00C977AC">
            <w:pPr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="00683D66" w:rsidRPr="00C977A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683D66" w:rsidRPr="00C977AC" w:rsidRDefault="00C977AC" w:rsidP="00C977AC">
            <w:pPr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683D66" w:rsidRPr="00C97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="00683D66" w:rsidRPr="00C977AC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="00683D66" w:rsidRPr="00C977AC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683D66" w:rsidRPr="00746099" w:rsidRDefault="00746099" w:rsidP="0074609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Электронный ресурс образовательной среды СПО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образование» https://</w:t>
            </w:r>
            <w:proofErr w:type="spellStart"/>
            <w:r>
              <w:rPr>
                <w:rStyle w:val="a5"/>
                <w:lang w:val="en-US"/>
              </w:rPr>
              <w:t>profspo</w:t>
            </w:r>
            <w:proofErr w:type="spellEnd"/>
            <w:r>
              <w:rPr>
                <w:rStyle w:val="a5"/>
              </w:rPr>
              <w:t>.</w:t>
            </w:r>
            <w:proofErr w:type="spellStart"/>
            <w:r>
              <w:rPr>
                <w:rStyle w:val="a5"/>
                <w:lang w:val="en-US"/>
              </w:rPr>
              <w:t>ru</w:t>
            </w:r>
            <w:proofErr w:type="spellEnd"/>
            <w:r>
              <w:rPr>
                <w:rStyle w:val="a5"/>
              </w:rPr>
              <w:t>/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683D66" w:rsidRPr="00F225C6" w:rsidRDefault="0060380E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683D66" w:rsidRPr="00F225C6" w:rsidRDefault="00746099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Хахина А. В.</w:t>
            </w:r>
            <w:r w:rsidR="00683D66" w:rsidRPr="00F225C6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683D66" w:rsidRDefault="00683D66" w:rsidP="00683D66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:rsidR="00143BEE" w:rsidRDefault="00143BEE">
      <w:bookmarkStart w:id="1" w:name="_GoBack"/>
      <w:bookmarkEnd w:id="1"/>
    </w:p>
    <w:sectPr w:rsidR="00143BE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9B3D2E"/>
    <w:multiLevelType w:val="hybridMultilevel"/>
    <w:tmpl w:val="17DE026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83D66"/>
    <w:rsid w:val="000A34F7"/>
    <w:rsid w:val="00143BEE"/>
    <w:rsid w:val="001B2FE4"/>
    <w:rsid w:val="001C06F9"/>
    <w:rsid w:val="0060380E"/>
    <w:rsid w:val="00683D66"/>
    <w:rsid w:val="006A7713"/>
    <w:rsid w:val="00715F14"/>
    <w:rsid w:val="00746099"/>
    <w:rsid w:val="007D066F"/>
    <w:rsid w:val="00813039"/>
    <w:rsid w:val="008D5CF7"/>
    <w:rsid w:val="009A79CC"/>
    <w:rsid w:val="00B20C37"/>
    <w:rsid w:val="00B60882"/>
    <w:rsid w:val="00C977AC"/>
    <w:rsid w:val="00CB33B6"/>
    <w:rsid w:val="00D352C4"/>
    <w:rsid w:val="00D84A8A"/>
    <w:rsid w:val="00E14AB3"/>
    <w:rsid w:val="00F22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3D6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683D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alla</cp:lastModifiedBy>
  <cp:revision>10</cp:revision>
  <dcterms:created xsi:type="dcterms:W3CDTF">2024-09-11T08:10:00Z</dcterms:created>
  <dcterms:modified xsi:type="dcterms:W3CDTF">2024-09-15T17:36:00Z</dcterms:modified>
</cp:coreProperties>
</file>