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012" w:rsidRDefault="00F54012" w:rsidP="00F54012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F54012" w:rsidRDefault="00F54012" w:rsidP="00F54012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«ОП.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0</w:t>
      </w:r>
      <w:r w:rsidR="00F74ACE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Основы предпринимательской деятельности»</w:t>
      </w:r>
    </w:p>
    <w:p w:rsidR="00F54012" w:rsidRDefault="00F54012" w:rsidP="00F54012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F54012" w:rsidTr="00F5401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профильной общеобразовательной учебной дисциплины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«Основы предпринимательской деятельности</w:t>
            </w:r>
            <w: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предназначена для реализации образовательной программы среднего общего образования в пределах освоения образовательной по специальности 38.02.07 «Банковское дело» на базе основного общего образования. </w:t>
            </w:r>
          </w:p>
        </w:tc>
      </w:tr>
      <w:tr w:rsidR="00F54012" w:rsidTr="00F5401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«Экономика» определено в составе профильных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F54012" w:rsidTr="00F5401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– 3</w:t>
            </w:r>
            <w:r w:rsidR="001A3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 – 3</w:t>
            </w:r>
            <w:r w:rsidR="001A3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часа,  в том числе</w:t>
            </w:r>
          </w:p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– 1</w:t>
            </w:r>
            <w:r w:rsidR="001A3F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54012" w:rsidRDefault="00F54012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F54012" w:rsidTr="00F5401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B40" w:rsidRDefault="00516B40" w:rsidP="0051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Тема 1. </w:t>
            </w:r>
            <w:r w:rsidRPr="00D50A5C">
              <w:rPr>
                <w:rFonts w:ascii="Times New Roman" w:eastAsia="Calibri" w:hAnsi="Times New Roman"/>
                <w:sz w:val="24"/>
                <w:szCs w:val="24"/>
              </w:rPr>
              <w:t>Понятие и субъекты предпринимательской деятельности</w:t>
            </w:r>
            <w:r w:rsidRPr="00B73DE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516B40" w:rsidRDefault="00516B40" w:rsidP="00516B40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Тема</w:t>
            </w:r>
            <w:r w:rsidRPr="00D50A5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2. </w:t>
            </w:r>
            <w:r w:rsidRPr="00D50A5C">
              <w:rPr>
                <w:rFonts w:ascii="Times New Roman" w:eastAsia="Calibri" w:hAnsi="Times New Roman"/>
                <w:bCs/>
                <w:sz w:val="24"/>
                <w:szCs w:val="24"/>
              </w:rPr>
              <w:t>Организационно-правовые формы юридических лиц</w:t>
            </w:r>
          </w:p>
          <w:p w:rsidR="00516B40" w:rsidRDefault="00516B40" w:rsidP="00516B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Тема 3.</w:t>
            </w:r>
            <w:r w:rsidRPr="00B73DE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D50A5C">
              <w:rPr>
                <w:rFonts w:ascii="Times New Roman" w:eastAsia="Calibri" w:hAnsi="Times New Roman"/>
                <w:bCs/>
                <w:sz w:val="24"/>
                <w:szCs w:val="24"/>
              </w:rPr>
              <w:t>Индивидуальный предприниматель как субъект предпринимательской деятельности</w:t>
            </w:r>
          </w:p>
          <w:p w:rsidR="00516B40" w:rsidRDefault="00516B40" w:rsidP="00516B40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Тема 4.</w:t>
            </w:r>
            <w:r w:rsidRPr="00B73DE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D50A5C">
              <w:rPr>
                <w:rFonts w:ascii="Times New Roman" w:eastAsia="Calibri" w:hAnsi="Times New Roman"/>
                <w:bCs/>
                <w:sz w:val="24"/>
                <w:szCs w:val="24"/>
              </w:rPr>
              <w:t>Способы организации своего дела</w:t>
            </w:r>
          </w:p>
          <w:p w:rsidR="00516B40" w:rsidRDefault="00516B40" w:rsidP="00516B40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Тема 5.</w:t>
            </w:r>
            <w:r w:rsidRPr="00B73D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A5C">
              <w:rPr>
                <w:rFonts w:ascii="Times New Roman" w:hAnsi="Times New Roman"/>
                <w:sz w:val="24"/>
                <w:szCs w:val="24"/>
              </w:rPr>
              <w:t>Государственная регистрация предпринимателя</w:t>
            </w:r>
          </w:p>
          <w:p w:rsidR="00516B40" w:rsidRDefault="00516B40" w:rsidP="00516B40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Тема 6.</w:t>
            </w:r>
            <w:r w:rsidRPr="00B73DE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D50A5C">
              <w:rPr>
                <w:rFonts w:ascii="Times New Roman" w:eastAsia="Calibri" w:hAnsi="Times New Roman"/>
                <w:bCs/>
                <w:sz w:val="24"/>
                <w:szCs w:val="24"/>
              </w:rPr>
              <w:t>Налогообложение предпринимательской деятельности</w:t>
            </w:r>
          </w:p>
          <w:p w:rsidR="00516B40" w:rsidRDefault="00516B40" w:rsidP="00516B40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Тема 7.</w:t>
            </w:r>
            <w:r w:rsidRPr="00B73DE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D50A5C">
              <w:rPr>
                <w:rFonts w:ascii="Times New Roman" w:eastAsia="Calibri" w:hAnsi="Times New Roman"/>
                <w:bCs/>
                <w:sz w:val="24"/>
                <w:szCs w:val="24"/>
              </w:rPr>
              <w:t>Процедуры банкротства юридических лиц. Банкротство граждан</w:t>
            </w:r>
          </w:p>
          <w:p w:rsidR="00F54012" w:rsidRDefault="00516B40" w:rsidP="00516B4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Тема 8.</w:t>
            </w:r>
            <w:r w:rsidRPr="00B73DE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D50A5C">
              <w:rPr>
                <w:rFonts w:ascii="Times New Roman" w:eastAsia="Calibri" w:hAnsi="Times New Roman"/>
                <w:bCs/>
                <w:sz w:val="24"/>
                <w:szCs w:val="24"/>
              </w:rPr>
              <w:t>Финансовое обеспечение предпринимательской деятельности</w:t>
            </w:r>
          </w:p>
        </w:tc>
      </w:tr>
      <w:tr w:rsidR="00F54012" w:rsidTr="00F5401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12" w:rsidRDefault="00F54012">
            <w:pPr>
              <w:tabs>
                <w:tab w:val="left" w:pos="553"/>
              </w:tabs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54012" w:rsidRDefault="00F54012" w:rsidP="00066269">
            <w:pPr>
              <w:pStyle w:val="a4"/>
              <w:numPr>
                <w:ilvl w:val="0"/>
                <w:numId w:val="1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6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54012" w:rsidRDefault="00F54012" w:rsidP="00066269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7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Style w:val="a3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54012" w:rsidRDefault="00F54012" w:rsidP="00066269">
            <w:pPr>
              <w:pStyle w:val="a4"/>
              <w:numPr>
                <w:ilvl w:val="0"/>
                <w:numId w:val="1"/>
              </w:numPr>
              <w:ind w:left="125" w:firstLine="0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8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Style w:val="a3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54012" w:rsidRDefault="00F54012" w:rsidP="00066269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54012" w:rsidRDefault="00F54012" w:rsidP="00066269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Style w:val="a3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F54012" w:rsidRDefault="00F54012" w:rsidP="0006626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125" w:firstLine="0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1" w:history="1"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>
              <w:rPr>
                <w:rStyle w:val="a3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3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F54012" w:rsidRDefault="00F54012">
            <w:pPr>
              <w:tabs>
                <w:tab w:val="left" w:pos="553"/>
              </w:tabs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012" w:rsidTr="00F5401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аттестация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Дифференцированный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зачет</w:t>
            </w:r>
          </w:p>
        </w:tc>
      </w:tr>
      <w:tr w:rsidR="00F54012" w:rsidTr="00F5401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012" w:rsidRDefault="00F5401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Кириченко Е.Г., преподаватель.</w:t>
            </w:r>
          </w:p>
        </w:tc>
      </w:tr>
    </w:tbl>
    <w:p w:rsidR="00AC467A" w:rsidRDefault="00AC467A"/>
    <w:sectPr w:rsidR="00AC4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/>
        <w:strike w:val="0"/>
        <w:dstrike w:val="0"/>
        <w:color w:val="auto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3F6"/>
    <w:rsid w:val="001A3FFC"/>
    <w:rsid w:val="003633F6"/>
    <w:rsid w:val="00516B40"/>
    <w:rsid w:val="00973902"/>
    <w:rsid w:val="00AC467A"/>
    <w:rsid w:val="00C546AC"/>
    <w:rsid w:val="00F54012"/>
    <w:rsid w:val="00F7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01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401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54012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F540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01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401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54012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F540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8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.lanbook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hyperlink" Target="https://profsp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387</Words>
  <Characters>2212</Characters>
  <Application>Microsoft Office Word</Application>
  <DocSecurity>0</DocSecurity>
  <Lines>18</Lines>
  <Paragraphs>5</Paragraphs>
  <ScaleCrop>false</ScaleCrop>
  <Company>Ranepa_kzn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std</dc:creator>
  <cp:keywords/>
  <dc:description/>
  <cp:lastModifiedBy>admin</cp:lastModifiedBy>
  <cp:revision>8</cp:revision>
  <dcterms:created xsi:type="dcterms:W3CDTF">2024-09-11T10:54:00Z</dcterms:created>
  <dcterms:modified xsi:type="dcterms:W3CDTF">2025-05-22T11:15:00Z</dcterms:modified>
</cp:coreProperties>
</file>