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82171E" w:rsidRDefault="00160F9E" w:rsidP="00B10369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2024-2025</w:t>
      </w:r>
      <w:r w:rsidR="00B10369" w:rsidRPr="0082171E">
        <w:rPr>
          <w:rFonts w:ascii="Times New Roman" w:hAnsi="Times New Roman"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82171E" w:rsidRDefault="00160F9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667CE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СГ.04 </w:t>
      </w:r>
      <w:r w:rsidRPr="00667CEE">
        <w:rPr>
          <w:rFonts w:ascii="Times New Roman" w:hAnsi="Times New Roman"/>
          <w:sz w:val="24"/>
          <w:szCs w:val="24"/>
        </w:rPr>
        <w:t xml:space="preserve">Физическая культура»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F9E" w:rsidRPr="006E1E51" w:rsidRDefault="00160F9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160F9E" w:rsidRDefault="00756C38" w:rsidP="00160F9E">
            <w:pPr>
              <w:shd w:val="clear" w:color="auto" w:fill="FFFFFF"/>
              <w:ind w:left="125" w:firstLine="868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«</w:t>
            </w:r>
            <w:r w:rsidRPr="00667CEE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является частью программы подготовки специалистов среднего звена в соответствии с ФГОС по специальности 38.02.07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«Банковское дело».</w:t>
            </w:r>
          </w:p>
        </w:tc>
      </w:tr>
      <w:tr w:rsidR="00753EBE" w:rsidTr="00B62691">
        <w:trPr>
          <w:trHeight w:val="1601"/>
        </w:trPr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160F9E" w:rsidRDefault="00160F9E" w:rsidP="00160F9E">
            <w:pPr>
              <w:shd w:val="clear" w:color="auto" w:fill="FFFFFF"/>
              <w:ind w:left="125" w:firstLine="868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учебной дисциплины </w:t>
            </w:r>
            <w:r w:rsidRPr="00667CE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СГ.04 </w:t>
            </w:r>
            <w:r w:rsidRPr="00667CEE">
              <w:rPr>
                <w:rFonts w:ascii="Times New Roman" w:hAnsi="Times New Roman"/>
                <w:sz w:val="24"/>
                <w:szCs w:val="24"/>
              </w:rPr>
              <w:t xml:space="preserve">Физическая культура»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частью основной образовательной программы, сформированной на основе ФГОС по специальности СПО 38.02.07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«Банковское дело».</w:t>
            </w:r>
          </w:p>
          <w:p w:rsidR="00753EBE" w:rsidRPr="0082171E" w:rsidRDefault="00160F9E" w:rsidP="00160F9E">
            <w:pPr>
              <w:pStyle w:val="a8"/>
              <w:ind w:left="112" w:firstLine="708"/>
              <w:jc w:val="both"/>
              <w:rPr>
                <w:sz w:val="24"/>
                <w:szCs w:val="24"/>
                <w:lang w:eastAsia="ru-RU"/>
              </w:rPr>
            </w:pPr>
            <w:r w:rsidRPr="00667CEE">
              <w:rPr>
                <w:sz w:val="24"/>
                <w:szCs w:val="24"/>
              </w:rPr>
              <w:t>Особое значение дисциплина имеет при формировании и развитии ОК 04, ОК 08.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160F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0A2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A24" w:rsidRPr="0082171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160F9E">
              <w:rPr>
                <w:rFonts w:ascii="Times New Roman" w:hAnsi="Times New Roman" w:cs="Times New Roman"/>
                <w:sz w:val="24"/>
                <w:szCs w:val="24"/>
              </w:rPr>
              <w:t>– 12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0A2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  <w:r w:rsidR="00160F9E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занятия-4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160F9E">
              <w:rPr>
                <w:rFonts w:ascii="Times New Roman" w:hAnsi="Times New Roman" w:cs="Times New Roman"/>
                <w:sz w:val="24"/>
                <w:szCs w:val="24"/>
              </w:rPr>
              <w:t>– 116</w:t>
            </w:r>
            <w:r w:rsidR="0082171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160F9E" w:rsidRPr="003C2741" w:rsidRDefault="00160F9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1">
              <w:rPr>
                <w:rFonts w:ascii="Times New Roman" w:hAnsi="Times New Roman"/>
              </w:rPr>
              <w:t>Раздел 1. Физическая культура и формирование ЗОЖ</w:t>
            </w:r>
            <w:r w:rsidRPr="003C27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60F9E" w:rsidRPr="003C2741" w:rsidRDefault="00160F9E" w:rsidP="00160F9E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 xml:space="preserve">Тема 1.1. </w:t>
            </w:r>
          </w:p>
          <w:p w:rsidR="00160F9E" w:rsidRPr="003C2741" w:rsidRDefault="00160F9E" w:rsidP="00160F9E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741">
              <w:rPr>
                <w:rFonts w:ascii="Times New Roman" w:hAnsi="Times New Roman"/>
              </w:rPr>
              <w:t>Здоровый образ жизни</w:t>
            </w:r>
            <w:r w:rsidRPr="003C2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0F9E" w:rsidRPr="003C2741" w:rsidRDefault="00160F9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741">
              <w:rPr>
                <w:rFonts w:ascii="Times New Roman" w:hAnsi="Times New Roman"/>
              </w:rPr>
              <w:t>Раздел 2. Легкая атлетика</w:t>
            </w:r>
            <w:r w:rsidRPr="003C27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2171E" w:rsidRPr="003C2741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C27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="00160F9E" w:rsidRPr="003C2741">
              <w:rPr>
                <w:rFonts w:ascii="Times New Roman" w:hAnsi="Times New Roman"/>
              </w:rPr>
              <w:t>Совершенствование техники бега на короткие дистанции, технике спортивной ходьбы</w:t>
            </w:r>
            <w:r w:rsidRPr="003C27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3C274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2171E" w:rsidRPr="003C2741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27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2.2 </w:t>
            </w:r>
            <w:r w:rsidR="00160F9E" w:rsidRPr="003C2741">
              <w:rPr>
                <w:rFonts w:ascii="Times New Roman" w:hAnsi="Times New Roman"/>
                <w:spacing w:val="7"/>
              </w:rPr>
              <w:t>Совершенствование техники длительного бега</w:t>
            </w:r>
            <w:r w:rsidRPr="003C27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Pr="003C2741" w:rsidRDefault="0082171E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7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2.3 </w:t>
            </w:r>
            <w:r w:rsidR="00160F9E" w:rsidRPr="003C2741">
              <w:rPr>
                <w:rFonts w:ascii="Times New Roman" w:hAnsi="Times New Roman"/>
                <w:spacing w:val="-1"/>
              </w:rPr>
              <w:t>Совершенствование техники прыжка в длину с места, с разбега</w:t>
            </w:r>
            <w:r w:rsidRPr="003C27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0F9E" w:rsidRPr="003C2741" w:rsidRDefault="0082171E" w:rsidP="00160F9E">
            <w:pPr>
              <w:rPr>
                <w:rFonts w:ascii="Times New Roman" w:hAnsi="Times New Roman"/>
                <w:spacing w:val="-1"/>
              </w:rPr>
            </w:pPr>
            <w:r w:rsidRPr="003C27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2.4.</w:t>
            </w:r>
            <w:r w:rsidRPr="003C27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60F9E" w:rsidRPr="003C2741">
              <w:rPr>
                <w:rFonts w:ascii="Times New Roman" w:hAnsi="Times New Roman"/>
                <w:spacing w:val="-1"/>
              </w:rPr>
              <w:t>Эстафетный бег 4х100.</w:t>
            </w:r>
          </w:p>
          <w:p w:rsidR="00B62691" w:rsidRPr="003C2741" w:rsidRDefault="00160F9E" w:rsidP="00160F9E">
            <w:pPr>
              <w:spacing w:line="276" w:lineRule="auto"/>
              <w:jc w:val="both"/>
              <w:rPr>
                <w:rFonts w:ascii="Times New Roman" w:hAnsi="Times New Roman"/>
                <w:spacing w:val="-1"/>
              </w:rPr>
            </w:pPr>
            <w:r w:rsidRPr="003C2741">
              <w:rPr>
                <w:rFonts w:ascii="Times New Roman" w:hAnsi="Times New Roman"/>
                <w:spacing w:val="-1"/>
              </w:rPr>
              <w:t>Челночный бег.</w:t>
            </w:r>
          </w:p>
          <w:p w:rsidR="00160F9E" w:rsidRPr="003C2741" w:rsidRDefault="00160F9E" w:rsidP="00160F9E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 xml:space="preserve">Тема 2.5. </w:t>
            </w:r>
          </w:p>
          <w:p w:rsidR="00160F9E" w:rsidRPr="003C2741" w:rsidRDefault="00160F9E" w:rsidP="00160F9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Выполнение контрольных нормативов в беге и прыжках.</w:t>
            </w:r>
          </w:p>
          <w:p w:rsidR="00160F9E" w:rsidRPr="003C2741" w:rsidRDefault="00160F9E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 xml:space="preserve">Раздел 3. Волейбол. </w:t>
            </w:r>
          </w:p>
          <w:p w:rsidR="00160F9E" w:rsidRPr="003C274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="00160F9E" w:rsidRPr="003C2741">
              <w:rPr>
                <w:rFonts w:ascii="Times New Roman" w:hAnsi="Times New Roman"/>
              </w:rPr>
              <w:t>Стойки игрока и перемещения. Общая физическая подготовка (ОФП).</w:t>
            </w:r>
          </w:p>
          <w:p w:rsidR="00346A62" w:rsidRPr="003C274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7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  <w:r w:rsidR="00160F9E" w:rsidRPr="003C2741">
              <w:rPr>
                <w:rFonts w:ascii="Times New Roman" w:hAnsi="Times New Roman"/>
              </w:rPr>
              <w:t>Приемы и передачи мяча снизу и сверху двумя руками. ОФП</w:t>
            </w:r>
            <w:r w:rsidRPr="003C274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60F9E" w:rsidRPr="003C2741" w:rsidRDefault="00160F9E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3.3.Нижняя прямая и боковая подача. ОФП</w:t>
            </w:r>
            <w:r w:rsidR="00033C9B" w:rsidRPr="003C2741">
              <w:rPr>
                <w:rFonts w:ascii="Times New Roman" w:hAnsi="Times New Roman"/>
              </w:rPr>
              <w:t>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3.4.Верхняя прямая подача. ОФП.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3.5.Тактика игры в защите и нападении.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3.6.Основы методики судейства.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 xml:space="preserve">Тема 3.7. Контроль выполнения 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тестов по волейболу.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Раздел 4. Баскетбол.</w:t>
            </w:r>
          </w:p>
          <w:p w:rsidR="00033C9B" w:rsidRPr="003C2741" w:rsidRDefault="00033C9B" w:rsidP="00033C9B">
            <w:pPr>
              <w:spacing w:before="10" w:line="-312" w:lineRule="auto"/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4.1. Стойка игрока, перемещения, остановки, повороты. ОФП.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4.2.Передачи мяча. ОФП.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4.3.Ведение мяча и броски мяча в корзину с места, в движении, прыжком. ОФП.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4.4.Техника штрафных бросков. ОФП.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4.5.Тактика игры в защите и нападении. Игра по упрощенным правилам баскетбола. Игра по правилам.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4.6.Практика судейства в баскетболе.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Раздел 5. Гимнастика.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 5.1.  Строевые приемы.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 xml:space="preserve">Тема 5.2.Составление комплекса ОРУ и проведение их </w:t>
            </w:r>
            <w:proofErr w:type="gramStart"/>
            <w:r w:rsidRPr="003C2741">
              <w:rPr>
                <w:rFonts w:ascii="Times New Roman" w:hAnsi="Times New Roman"/>
              </w:rPr>
              <w:lastRenderedPageBreak/>
              <w:t>обучающимися</w:t>
            </w:r>
            <w:proofErr w:type="gramEnd"/>
            <w:r w:rsidRPr="003C2741">
              <w:rPr>
                <w:rFonts w:ascii="Times New Roman" w:hAnsi="Times New Roman"/>
              </w:rPr>
              <w:t>.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Раздел 6. Атлетическая гимнастика.</w:t>
            </w:r>
          </w:p>
          <w:p w:rsidR="006324AE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 xml:space="preserve">Тема.6.1. </w:t>
            </w:r>
            <w:r w:rsidR="006324AE" w:rsidRPr="003C2741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тренажерах для развития основных мышечных групп.</w:t>
            </w:r>
            <w:r w:rsidR="006324AE" w:rsidRPr="003C2741">
              <w:rPr>
                <w:rFonts w:ascii="Times New Roman" w:hAnsi="Times New Roman"/>
              </w:rPr>
              <w:t xml:space="preserve"> 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 xml:space="preserve">Тема 6.2. </w:t>
            </w:r>
            <w:r w:rsidR="006324AE" w:rsidRPr="003C2741">
              <w:rPr>
                <w:rFonts w:ascii="Times New Roman" w:hAnsi="Times New Roman" w:cs="Times New Roman"/>
                <w:bCs/>
                <w:sz w:val="24"/>
                <w:szCs w:val="24"/>
              </w:rPr>
              <w:t>Круговая тренировка для развития основных мышечных групп.</w:t>
            </w:r>
          </w:p>
          <w:p w:rsidR="00033C9B" w:rsidRPr="003C2741" w:rsidRDefault="00033C9B" w:rsidP="00632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741">
              <w:rPr>
                <w:rFonts w:ascii="Times New Roman" w:hAnsi="Times New Roman"/>
              </w:rPr>
              <w:t>Тема 6.3.</w:t>
            </w:r>
            <w:r w:rsidR="006324AE" w:rsidRPr="003C27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Упражнения со свободными весами</w:t>
            </w:r>
            <w:r w:rsidR="00AD6C1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33C9B" w:rsidRPr="003C2741" w:rsidRDefault="00033C9B" w:rsidP="00632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741">
              <w:rPr>
                <w:rFonts w:ascii="Times New Roman" w:hAnsi="Times New Roman"/>
              </w:rPr>
              <w:t>Тема 6.4.</w:t>
            </w:r>
            <w:r w:rsidR="006324AE" w:rsidRPr="003C27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Контрольное занятие. </w:t>
            </w:r>
          </w:p>
          <w:p w:rsidR="00033C9B" w:rsidRPr="003C2741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Раздел 7. Профессионально-прикладная физическая подготовка (ППФП).</w:t>
            </w:r>
          </w:p>
          <w:p w:rsidR="00033C9B" w:rsidRPr="00033C9B" w:rsidRDefault="00033C9B" w:rsidP="00033C9B">
            <w:pPr>
              <w:rPr>
                <w:rFonts w:ascii="Times New Roman" w:hAnsi="Times New Roman"/>
              </w:rPr>
            </w:pPr>
            <w:r w:rsidRPr="003C2741">
              <w:rPr>
                <w:rFonts w:ascii="Times New Roman" w:hAnsi="Times New Roman"/>
              </w:rPr>
              <w:t>Тема.7.1.Сущность и содержание ППФП в достижении высоких профессиональных результатов.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B4243D" w:rsidRDefault="00B4243D" w:rsidP="003018FA">
            <w:pPr>
              <w:pStyle w:val="a4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524B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31035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Галлямов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Н.З.</w:t>
            </w:r>
            <w:r w:rsidR="00157408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F950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33C9B"/>
    <w:rsid w:val="000822C5"/>
    <w:rsid w:val="001022DB"/>
    <w:rsid w:val="001534FE"/>
    <w:rsid w:val="00157408"/>
    <w:rsid w:val="00160F9E"/>
    <w:rsid w:val="00185897"/>
    <w:rsid w:val="00200223"/>
    <w:rsid w:val="00222220"/>
    <w:rsid w:val="0024376A"/>
    <w:rsid w:val="00246AB8"/>
    <w:rsid w:val="002D3C84"/>
    <w:rsid w:val="002F7D1B"/>
    <w:rsid w:val="003018FA"/>
    <w:rsid w:val="0031035E"/>
    <w:rsid w:val="00346A62"/>
    <w:rsid w:val="00355358"/>
    <w:rsid w:val="0038060F"/>
    <w:rsid w:val="003C2741"/>
    <w:rsid w:val="004A4499"/>
    <w:rsid w:val="00527021"/>
    <w:rsid w:val="00527D9C"/>
    <w:rsid w:val="0054492C"/>
    <w:rsid w:val="005C4036"/>
    <w:rsid w:val="00605AAB"/>
    <w:rsid w:val="006324AE"/>
    <w:rsid w:val="00635024"/>
    <w:rsid w:val="00661278"/>
    <w:rsid w:val="006960F1"/>
    <w:rsid w:val="006D40A0"/>
    <w:rsid w:val="006D476F"/>
    <w:rsid w:val="006E1E51"/>
    <w:rsid w:val="00753EBE"/>
    <w:rsid w:val="00756C38"/>
    <w:rsid w:val="00761F36"/>
    <w:rsid w:val="00790909"/>
    <w:rsid w:val="00797135"/>
    <w:rsid w:val="0082171E"/>
    <w:rsid w:val="008712CF"/>
    <w:rsid w:val="008728B1"/>
    <w:rsid w:val="00907D5F"/>
    <w:rsid w:val="00967C70"/>
    <w:rsid w:val="009B3741"/>
    <w:rsid w:val="009B777D"/>
    <w:rsid w:val="009C1EDB"/>
    <w:rsid w:val="009C27E0"/>
    <w:rsid w:val="009F6C01"/>
    <w:rsid w:val="00A203D6"/>
    <w:rsid w:val="00A44FC8"/>
    <w:rsid w:val="00A964F1"/>
    <w:rsid w:val="00AD6C1B"/>
    <w:rsid w:val="00B10369"/>
    <w:rsid w:val="00B34574"/>
    <w:rsid w:val="00B4243D"/>
    <w:rsid w:val="00B62691"/>
    <w:rsid w:val="00B66CAE"/>
    <w:rsid w:val="00BF20B3"/>
    <w:rsid w:val="00C72782"/>
    <w:rsid w:val="00C73208"/>
    <w:rsid w:val="00CE559A"/>
    <w:rsid w:val="00D41636"/>
    <w:rsid w:val="00D8537B"/>
    <w:rsid w:val="00DC24D7"/>
    <w:rsid w:val="00E1704B"/>
    <w:rsid w:val="00F10A24"/>
    <w:rsid w:val="00F524BF"/>
    <w:rsid w:val="00F86A61"/>
    <w:rsid w:val="00F950A7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A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5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A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rsid w:val="0082171E"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2171E"/>
    <w:rPr>
      <w:rFonts w:ascii="Times New Roman" w:eastAsia="Times New Roman" w:hAnsi="Times New Roman" w:cs="Times New Roman"/>
      <w:sz w:val="28"/>
      <w:szCs w:val="28"/>
    </w:rPr>
  </w:style>
  <w:style w:type="table" w:styleId="1">
    <w:name w:val="Table Grid 1"/>
    <w:basedOn w:val="a1"/>
    <w:rsid w:val="00160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StudentPC05</cp:lastModifiedBy>
  <cp:revision>112</cp:revision>
  <cp:lastPrinted>2024-09-10T12:56:00Z</cp:lastPrinted>
  <dcterms:created xsi:type="dcterms:W3CDTF">2015-10-06T22:21:00Z</dcterms:created>
  <dcterms:modified xsi:type="dcterms:W3CDTF">2024-09-16T04:50:00Z</dcterms:modified>
</cp:coreProperties>
</file>